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Anatomia w cywilizacjach starożytnej Egiptu, Mezopotamii, Chin oraz Indii.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Karol </w:t>
      </w:r>
      <w:proofErr w:type="spellStart"/>
      <w:r>
        <w:rPr>
          <w:b/>
        </w:rPr>
        <w:t>Teichman</w:t>
      </w:r>
      <w:proofErr w:type="spellEnd"/>
      <w:r>
        <w:rPr>
          <w:b/>
        </w:rPr>
        <w:t>- ostatni klasyk anatomii opisowej.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</w:pPr>
      <w:r>
        <w:rPr>
          <w:b/>
        </w:rPr>
        <w:t>Problem chwalebnego ropienia ran i jego skutki dla rozwoju medycyny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Miejsce szkoły aleksandryjskiej w historii medycyny.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Ludwik Maurycy Hirszfeld- niezwykła podróż naukowa z Nadarzyna przez Paryż, do Warszawy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Jan </w:t>
      </w:r>
      <w:proofErr w:type="spellStart"/>
      <w:proofErr w:type="gramStart"/>
      <w:r>
        <w:rPr>
          <w:b/>
        </w:rPr>
        <w:t>Mikulicz</w:t>
      </w:r>
      <w:proofErr w:type="spellEnd"/>
      <w:r>
        <w:rPr>
          <w:b/>
        </w:rPr>
        <w:t>-Radecki -  wkład</w:t>
      </w:r>
      <w:proofErr w:type="gramEnd"/>
      <w:r>
        <w:rPr>
          <w:b/>
        </w:rPr>
        <w:t xml:space="preserve"> w rozwój chirurgii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Anatomia w wykładzie Galena i jej recepcja w późniejszej medycynie.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Kazimierz Kostanecki –rewolucja w anatomii. 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Maksymilian </w:t>
      </w:r>
      <w:proofErr w:type="spellStart"/>
      <w:r>
        <w:rPr>
          <w:b/>
        </w:rPr>
        <w:t>Rose</w:t>
      </w:r>
      <w:proofErr w:type="spellEnd"/>
      <w:r>
        <w:rPr>
          <w:b/>
        </w:rPr>
        <w:t>- wybitny badacz mózgu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Leonardo da Vinci i Andrzej Wesaliusz, jako prekursorzy nowożytnej anatomii.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Adolf Beck i jego „potencjały wywołane”.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Ludwik Rydygier - zespolenie koniec do końca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Lejdejski Teatr anatomiczny i rozwój anatomii analitycznej w Niderlandach.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Historia odkrycia małego krążenia krwi.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Obaliński</w:t>
      </w:r>
      <w:proofErr w:type="spellEnd"/>
      <w:r>
        <w:rPr>
          <w:b/>
        </w:rPr>
        <w:t xml:space="preserve">- </w:t>
      </w:r>
      <w:proofErr w:type="gramStart"/>
      <w:r>
        <w:rPr>
          <w:b/>
        </w:rPr>
        <w:t>twórca  „Czerwonej</w:t>
      </w:r>
      <w:proofErr w:type="gramEnd"/>
      <w:r>
        <w:rPr>
          <w:b/>
        </w:rPr>
        <w:t xml:space="preserve"> Chirurgii”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Patologia humoralna Hipokratesa.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Michał </w:t>
      </w:r>
      <w:proofErr w:type="spellStart"/>
      <w:r>
        <w:rPr>
          <w:b/>
        </w:rPr>
        <w:t>Reicher</w:t>
      </w:r>
      <w:proofErr w:type="spellEnd"/>
      <w:r>
        <w:rPr>
          <w:b/>
        </w:rPr>
        <w:t>- kraniolog z Wilna, który badał szczątki doczesne Jagiellonów pochowanych w bazylice wileńskiej.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Pionierzy antyseptyki na ziemiach polskich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Szkoły empiryków i metodyków w starożytnej medycynie.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</w:pPr>
      <w:r>
        <w:rPr>
          <w:b/>
        </w:rPr>
        <w:t xml:space="preserve">Henryk </w:t>
      </w:r>
      <w:proofErr w:type="spellStart"/>
      <w:r>
        <w:rPr>
          <w:b/>
        </w:rPr>
        <w:t>Hoyer</w:t>
      </w:r>
      <w:proofErr w:type="spellEnd"/>
      <w:r>
        <w:rPr>
          <w:b/>
        </w:rPr>
        <w:t>- pierwsza katedra histologii na ziemiach polskich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Aleksander Le Brun- reformy w chirurgii warszawskiej i zasługi dla rozwoju anestezji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Miazmatyczna teoria choroby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Pierwsze polskie podręczniki histologii podstawą wiedzy nie tylko dla Polaków.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Park dr Henryka Jordana – nowoczesna ideą prawidłowego rozwoju fizycznego młodzieży</w:t>
      </w:r>
    </w:p>
    <w:p w:rsidR="00BD466F" w:rsidRDefault="00BD466F" w:rsidP="00BD466F">
      <w:pPr>
        <w:pStyle w:val="Akapitzlist"/>
        <w:spacing w:line="480" w:lineRule="auto"/>
        <w:ind w:left="567"/>
        <w:rPr>
          <w:b/>
        </w:rPr>
      </w:pP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Zaraźliwość jako</w:t>
      </w:r>
      <w:proofErr w:type="gramEnd"/>
      <w:r>
        <w:rPr>
          <w:b/>
        </w:rPr>
        <w:t xml:space="preserve"> </w:t>
      </w:r>
      <w:r>
        <w:rPr>
          <w:b/>
          <w:i/>
        </w:rPr>
        <w:t xml:space="preserve">Contagium </w:t>
      </w:r>
      <w:proofErr w:type="spellStart"/>
      <w:r>
        <w:rPr>
          <w:b/>
          <w:i/>
        </w:rPr>
        <w:t>animatum</w:t>
      </w:r>
      <w:proofErr w:type="spellEnd"/>
      <w:r>
        <w:rPr>
          <w:b/>
        </w:rPr>
        <w:t xml:space="preserve"> w teorii chorób Girolamo </w:t>
      </w:r>
      <w:proofErr w:type="spellStart"/>
      <w:r>
        <w:rPr>
          <w:b/>
        </w:rPr>
        <w:t>Fracastoro</w:t>
      </w:r>
      <w:proofErr w:type="spellEnd"/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Historia odkrycia </w:t>
      </w:r>
      <w:proofErr w:type="gramStart"/>
      <w:r>
        <w:rPr>
          <w:b/>
        </w:rPr>
        <w:t>adrenaliny- czyli</w:t>
      </w:r>
      <w:proofErr w:type="gramEnd"/>
      <w:r>
        <w:rPr>
          <w:b/>
        </w:rPr>
        <w:t xml:space="preserve"> o badaniach Cybulskiego.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Maurycy Madurowicz- twórca polskiej szkoły położniczo-ginekologicznej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Choroby w ujęciu teoretycznym Thomasa </w:t>
      </w:r>
      <w:proofErr w:type="spellStart"/>
      <w:r>
        <w:rPr>
          <w:b/>
        </w:rPr>
        <w:t>Sydenhama</w:t>
      </w:r>
      <w:proofErr w:type="spellEnd"/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Napoleon Cybulski – twórca nowych urządzeń pomiarowych oraz pierwsze eksperymenty z zapisami czynności elektrycznej serca i CSN.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 Henryk Jordan –zasługi dla rozwoju położnictwa w Polsce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Bakteryjna teoria choroby.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Adam Bochenek- talent przedwcześnie utracony.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</w:pPr>
      <w:r>
        <w:rPr>
          <w:b/>
        </w:rPr>
        <w:t>Julian Kosiński- pionier nowoczesnej chirurgii opartej na znieczuleniu i antyseptyce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Giovanni B. </w:t>
      </w:r>
      <w:proofErr w:type="spellStart"/>
      <w:proofErr w:type="gramStart"/>
      <w:r>
        <w:rPr>
          <w:b/>
        </w:rPr>
        <w:t>Morgagni</w:t>
      </w:r>
      <w:proofErr w:type="spellEnd"/>
      <w:r>
        <w:rPr>
          <w:b/>
        </w:rPr>
        <w:t xml:space="preserve">  jako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precursor</w:t>
      </w:r>
      <w:proofErr w:type="spellEnd"/>
      <w:r>
        <w:rPr>
          <w:b/>
        </w:rPr>
        <w:t xml:space="preserve"> nowożytnej anatomii patologicznej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Leon Popielski – odkrywca </w:t>
      </w:r>
      <w:proofErr w:type="spellStart"/>
      <w:r>
        <w:rPr>
          <w:b/>
        </w:rPr>
        <w:t>wazodylatyny</w:t>
      </w:r>
      <w:proofErr w:type="spellEnd"/>
      <w:r>
        <w:rPr>
          <w:b/>
        </w:rPr>
        <w:t xml:space="preserve"> i jego uczeń Włodzimierz Koskowski- eksperyment in vivo na własnej osobie.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Aleksander Rosner- nowoczesna ginekologia krakowska okresu międzywojnia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Jean Xavier </w:t>
      </w:r>
      <w:proofErr w:type="spellStart"/>
      <w:r>
        <w:rPr>
          <w:b/>
        </w:rPr>
        <w:t>Bichat</w:t>
      </w:r>
      <w:proofErr w:type="spellEnd"/>
      <w:r>
        <w:rPr>
          <w:b/>
        </w:rPr>
        <w:t xml:space="preserve"> i jego teoria tkankowa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Józef Dietl przedstawiciel młodszej szkoły wiedeńskiej, reformuje medycynę krakowską.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Czyżewicz</w:t>
      </w:r>
      <w:proofErr w:type="spellEnd"/>
      <w:r>
        <w:rPr>
          <w:b/>
        </w:rPr>
        <w:t xml:space="preserve"> Junior- badacz mechanizmu porodowego i miłośnik kotów.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Karl von </w:t>
      </w:r>
      <w:proofErr w:type="spellStart"/>
      <w:proofErr w:type="gramStart"/>
      <w:r>
        <w:rPr>
          <w:b/>
        </w:rPr>
        <w:t>Rokitansky</w:t>
      </w:r>
      <w:proofErr w:type="spellEnd"/>
      <w:r>
        <w:rPr>
          <w:b/>
        </w:rPr>
        <w:t xml:space="preserve"> jako</w:t>
      </w:r>
      <w:proofErr w:type="gramEnd"/>
      <w:r>
        <w:rPr>
          <w:b/>
        </w:rPr>
        <w:t xml:space="preserve"> twórca Młodszej Szkoły Wiedeńskiej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Tadeusz </w:t>
      </w:r>
      <w:proofErr w:type="spellStart"/>
      <w:r>
        <w:rPr>
          <w:b/>
        </w:rPr>
        <w:t>Browicz</w:t>
      </w:r>
      <w:proofErr w:type="spellEnd"/>
      <w:r>
        <w:rPr>
          <w:b/>
        </w:rPr>
        <w:t>- odkrywca komórek gwiaździstych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Sebastian Petrycy- lekarz epoki renesansu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Rudolf </w:t>
      </w:r>
      <w:proofErr w:type="spellStart"/>
      <w:proofErr w:type="gramStart"/>
      <w:r>
        <w:rPr>
          <w:b/>
        </w:rPr>
        <w:t>Virchow</w:t>
      </w:r>
      <w:proofErr w:type="spellEnd"/>
      <w:r>
        <w:rPr>
          <w:b/>
        </w:rPr>
        <w:t xml:space="preserve"> jako</w:t>
      </w:r>
      <w:proofErr w:type="gramEnd"/>
      <w:r>
        <w:rPr>
          <w:b/>
        </w:rPr>
        <w:t xml:space="preserve"> twórca patologii komórkowej.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proofErr w:type="gramStart"/>
      <w:r>
        <w:rPr>
          <w:b/>
        </w:rPr>
        <w:t>Leon  Gliński-</w:t>
      </w:r>
      <w:proofErr w:type="gramEnd"/>
      <w:r>
        <w:rPr>
          <w:b/>
        </w:rPr>
        <w:t xml:space="preserve"> badacz zmian degeneracyjnych w przysadkach mózgowych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Franciszek Neugebauer ( Junior) –najczęściej współcześnie cytowany polski ginekolog z XIX wieku.</w:t>
      </w:r>
    </w:p>
    <w:p w:rsidR="00BD466F" w:rsidRDefault="00BD466F" w:rsidP="00BD466F">
      <w:pPr>
        <w:pStyle w:val="Akapitzlist"/>
        <w:spacing w:line="480" w:lineRule="auto"/>
        <w:ind w:left="567"/>
        <w:rPr>
          <w:b/>
        </w:rPr>
      </w:pP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proofErr w:type="spellStart"/>
      <w:r>
        <w:rPr>
          <w:b/>
        </w:rPr>
        <w:lastRenderedPageBreak/>
        <w:t>Oneiroskopia</w:t>
      </w:r>
      <w:proofErr w:type="spellEnd"/>
      <w:r>
        <w:rPr>
          <w:b/>
        </w:rPr>
        <w:t xml:space="preserve"> w medycynie starożytnej.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Stanisław Ciechanowski- proces </w:t>
      </w:r>
      <w:proofErr w:type="spellStart"/>
      <w:r>
        <w:rPr>
          <w:b/>
        </w:rPr>
        <w:t>nowotworzenia</w:t>
      </w:r>
      <w:proofErr w:type="spellEnd"/>
      <w:r>
        <w:rPr>
          <w:b/>
        </w:rPr>
        <w:t>, głównym tematem zainteresowań badawczych.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Wojciech Oczko-pierwszy polski balneolog. 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proofErr w:type="gramStart"/>
      <w:r>
        <w:rPr>
          <w:b/>
        </w:rPr>
        <w:t>Uroskopia jako</w:t>
      </w:r>
      <w:proofErr w:type="gramEnd"/>
      <w:r>
        <w:rPr>
          <w:b/>
        </w:rPr>
        <w:t xml:space="preserve"> metoda diagnostyczna w średniowieczu.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Andrzej </w:t>
      </w:r>
      <w:proofErr w:type="spellStart"/>
      <w:r>
        <w:rPr>
          <w:b/>
        </w:rPr>
        <w:t>Badurski</w:t>
      </w:r>
      <w:proofErr w:type="spellEnd"/>
      <w:r>
        <w:rPr>
          <w:b/>
        </w:rPr>
        <w:t xml:space="preserve"> reformuje nauczanie medycyny w Krakowie zgodnie z zasadami starszej szkoły wiedeńskiej.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Objaw </w:t>
      </w:r>
      <w:proofErr w:type="spellStart"/>
      <w:r>
        <w:rPr>
          <w:b/>
        </w:rPr>
        <w:t>Goldflama</w:t>
      </w:r>
      <w:proofErr w:type="spellEnd"/>
      <w:r>
        <w:rPr>
          <w:b/>
        </w:rPr>
        <w:t xml:space="preserve"> i jego twórca.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proofErr w:type="spellStart"/>
      <w:r>
        <w:rPr>
          <w:b/>
        </w:rPr>
        <w:t>Sfigmologia</w:t>
      </w:r>
      <w:proofErr w:type="spellEnd"/>
      <w:r>
        <w:rPr>
          <w:b/>
        </w:rPr>
        <w:t xml:space="preserve"> w dawnej diagnostyce lekarskiej.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Rudolf Weigl wygrywa walkę z tyfusem plamistym.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Józef Brudziński- neurolog czy pediatra?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Rozwój metod osłuchiwania i opukiwania, jako wstęp do nowoczesnej diagnostyki medycznej.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Odo Bujwid i jego walka ze wścieklizną.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Józef Struś i jego </w:t>
      </w:r>
      <w:proofErr w:type="spellStart"/>
      <w:r>
        <w:rPr>
          <w:b/>
        </w:rPr>
        <w:t>sfigmolgia</w:t>
      </w:r>
      <w:proofErr w:type="spellEnd"/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Narodziny nauczania klinicznego w Europie.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Edward </w:t>
      </w:r>
      <w:proofErr w:type="spellStart"/>
      <w:r>
        <w:rPr>
          <w:b/>
        </w:rPr>
        <w:t>Loth</w:t>
      </w:r>
      <w:proofErr w:type="spellEnd"/>
      <w:r>
        <w:rPr>
          <w:b/>
        </w:rPr>
        <w:t xml:space="preserve"> – lekarz, antropolog części miękkich naczelnych, zbieracz małp.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Zasługi Adama Opalskiego dla rozwoju neurologii.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Nauka o leku </w:t>
      </w:r>
      <w:proofErr w:type="spellStart"/>
      <w:r>
        <w:rPr>
          <w:b/>
        </w:rPr>
        <w:t>Paracelsusa</w:t>
      </w:r>
      <w:proofErr w:type="spellEnd"/>
      <w:r>
        <w:rPr>
          <w:b/>
        </w:rPr>
        <w:t>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Maciej </w:t>
      </w:r>
      <w:proofErr w:type="spellStart"/>
      <w:r>
        <w:rPr>
          <w:b/>
        </w:rPr>
        <w:t>Brodowicz</w:t>
      </w:r>
      <w:proofErr w:type="spellEnd"/>
      <w:r>
        <w:rPr>
          <w:b/>
        </w:rPr>
        <w:t xml:space="preserve"> w 1 połowie </w:t>
      </w:r>
      <w:proofErr w:type="spellStart"/>
      <w:r>
        <w:rPr>
          <w:b/>
        </w:rPr>
        <w:t>XIXw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podnosi</w:t>
      </w:r>
      <w:proofErr w:type="gramEnd"/>
      <w:r>
        <w:rPr>
          <w:b/>
        </w:rPr>
        <w:t xml:space="preserve"> nauczanie interny z upadku.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Jan </w:t>
      </w:r>
      <w:proofErr w:type="spellStart"/>
      <w:r>
        <w:rPr>
          <w:b/>
        </w:rPr>
        <w:t>Piltz</w:t>
      </w:r>
      <w:proofErr w:type="spellEnd"/>
      <w:r>
        <w:rPr>
          <w:b/>
        </w:rPr>
        <w:t>- badacz odruchów ocznych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Historia powstania aspiryny oraz odkrycia mechanizmu jej działania.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Alfred Biesiadecki- badacz zmian mikroskopowych skóry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Maciej z Miechowa- lekarz epoki renesansu 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Historia odkrycia antybiotyków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lastRenderedPageBreak/>
        <w:t>Edward Korczyński- człowiek, który podał opis objawów charakterystycznych dla zawału serca.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Rafał </w:t>
      </w:r>
      <w:proofErr w:type="spellStart"/>
      <w:r>
        <w:rPr>
          <w:b/>
        </w:rPr>
        <w:t>Czerwiakowski</w:t>
      </w:r>
      <w:proofErr w:type="spellEnd"/>
      <w:r>
        <w:rPr>
          <w:b/>
        </w:rPr>
        <w:t>-ojciec chirurgii polskiej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Geneza nauki o odporności i nowoczesnej terapii farmakologicznej; </w:t>
      </w:r>
      <w:proofErr w:type="spellStart"/>
      <w:r>
        <w:rPr>
          <w:b/>
        </w:rPr>
        <w:t>Illia</w:t>
      </w:r>
      <w:proofErr w:type="spellEnd"/>
      <w:r>
        <w:rPr>
          <w:b/>
        </w:rPr>
        <w:t xml:space="preserve"> Miecznikow i Paul Ehrlich. 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Antoni Gluziński, profesor krakowsko-lwowsko-warszawski, twórca kliniki internistycznej w Lwowie i Warszawie, badacz procesów trawiennych.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Edward </w:t>
      </w:r>
      <w:proofErr w:type="spellStart"/>
      <w:r>
        <w:rPr>
          <w:b/>
        </w:rPr>
        <w:t>Flatau</w:t>
      </w:r>
      <w:proofErr w:type="spellEnd"/>
      <w:r>
        <w:rPr>
          <w:b/>
        </w:rPr>
        <w:t>- pionier polskiej neurologii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proofErr w:type="spellStart"/>
      <w:r>
        <w:rPr>
          <w:b/>
        </w:rPr>
        <w:t>Ambrozy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Pare</w:t>
      </w:r>
      <w:proofErr w:type="spellEnd"/>
      <w:r>
        <w:rPr>
          <w:b/>
        </w:rPr>
        <w:t xml:space="preserve"> i jego wkład w rozwój chirurgii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Walery Jaworski diagnozuje pacjentów przy pomocy sondy żołądkowej.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Stanisław Maziarski- histologia w Krakowie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Odkrycie dużego krążenia krwi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Tadeusz Tempka, początki nowoczesnej hematologii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Ludwik Bierkowski zasługi na polu chirurgii operacyjnej oraz gabinet anatomopatologiczny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Chirurgia w epoce przed </w:t>
      </w:r>
      <w:proofErr w:type="spellStart"/>
      <w:r>
        <w:rPr>
          <w:b/>
        </w:rPr>
        <w:t>Listerem</w:t>
      </w:r>
      <w:proofErr w:type="spellEnd"/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Tytus Chałubiński, warszawski profesor interny, który kochał Zakopane.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Operacja sposobem Neugebauer-Le Fort. Nazwisko Polaka utrwalone w historii ginekologii.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Upusty krwi, jako problem w medycynie w aspekcie historycznym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Początki antyseptyki w chirurgii- odkrycie Józefa Listera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Witold Eugeniusz Orłowski, wielki internista, gruby podręcznik.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Początki aseptyki w chirurgii- odkrycie Ignacego Semmelweisa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Co odkrył Biernacki?</w:t>
      </w:r>
    </w:p>
    <w:p w:rsidR="00BD466F" w:rsidRP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 xml:space="preserve">Pierwszy w Polsce szpital kliniczny założony w Krakowie, </w:t>
      </w:r>
      <w:proofErr w:type="gramStart"/>
      <w:r>
        <w:rPr>
          <w:b/>
        </w:rPr>
        <w:t>w  1780r</w:t>
      </w:r>
      <w:proofErr w:type="gramEnd"/>
      <w:r>
        <w:rPr>
          <w:b/>
        </w:rPr>
        <w:t>.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Historia odkrycia znieczulenia ogólnego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Jędrzej Śniadecki, wielki lekarz, wielki chemik</w:t>
      </w:r>
    </w:p>
    <w:p w:rsidR="00BD466F" w:rsidRDefault="00BD466F" w:rsidP="00BD466F">
      <w:pPr>
        <w:pStyle w:val="Akapitzlist"/>
        <w:numPr>
          <w:ilvl w:val="0"/>
          <w:numId w:val="35"/>
        </w:numPr>
        <w:spacing w:line="480" w:lineRule="auto"/>
        <w:rPr>
          <w:b/>
        </w:rPr>
      </w:pPr>
      <w:r>
        <w:rPr>
          <w:b/>
        </w:rPr>
        <w:t>Zasługi Kazimierza Orzechowsk</w:t>
      </w:r>
      <w:bookmarkStart w:id="0" w:name="_GoBack"/>
      <w:bookmarkEnd w:id="0"/>
      <w:r>
        <w:rPr>
          <w:b/>
        </w:rPr>
        <w:t xml:space="preserve">iego dla polskiej neurologii i neurochirurgii </w:t>
      </w:r>
    </w:p>
    <w:p w:rsidR="00BD466F" w:rsidRDefault="00BD466F" w:rsidP="00BD466F">
      <w:pPr>
        <w:pStyle w:val="Akapitzlist"/>
        <w:spacing w:line="480" w:lineRule="auto"/>
        <w:ind w:left="567"/>
        <w:rPr>
          <w:b/>
        </w:rPr>
      </w:pPr>
    </w:p>
    <w:p w:rsidR="007272D5" w:rsidRDefault="007272D5"/>
    <w:sectPr w:rsidR="0072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BD7"/>
    <w:multiLevelType w:val="hybridMultilevel"/>
    <w:tmpl w:val="1D0E2900"/>
    <w:lvl w:ilvl="0" w:tplc="06903B9C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C7D30"/>
    <w:multiLevelType w:val="hybridMultilevel"/>
    <w:tmpl w:val="BA167F1C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95D70"/>
    <w:multiLevelType w:val="hybridMultilevel"/>
    <w:tmpl w:val="2D9E5FC2"/>
    <w:lvl w:ilvl="0" w:tplc="46326BFC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66732E"/>
    <w:multiLevelType w:val="hybridMultilevel"/>
    <w:tmpl w:val="CA7EB7C4"/>
    <w:lvl w:ilvl="0" w:tplc="29BC84CA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C4E50DA"/>
    <w:multiLevelType w:val="hybridMultilevel"/>
    <w:tmpl w:val="CD28F262"/>
    <w:lvl w:ilvl="0" w:tplc="B274BA3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464DCD"/>
    <w:multiLevelType w:val="hybridMultilevel"/>
    <w:tmpl w:val="CD1E8678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FA27F4"/>
    <w:multiLevelType w:val="hybridMultilevel"/>
    <w:tmpl w:val="87D8D156"/>
    <w:lvl w:ilvl="0" w:tplc="F462D636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790E73"/>
    <w:multiLevelType w:val="hybridMultilevel"/>
    <w:tmpl w:val="0C56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50F"/>
    <w:multiLevelType w:val="hybridMultilevel"/>
    <w:tmpl w:val="23AAB43A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1F08E4"/>
    <w:multiLevelType w:val="hybridMultilevel"/>
    <w:tmpl w:val="CD18CDBE"/>
    <w:lvl w:ilvl="0" w:tplc="7DE2EE3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9F2503"/>
    <w:multiLevelType w:val="hybridMultilevel"/>
    <w:tmpl w:val="476A2036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8E6659"/>
    <w:multiLevelType w:val="hybridMultilevel"/>
    <w:tmpl w:val="615C926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7A7668"/>
    <w:multiLevelType w:val="hybridMultilevel"/>
    <w:tmpl w:val="C96842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04480"/>
    <w:multiLevelType w:val="hybridMultilevel"/>
    <w:tmpl w:val="71F2CF22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B316C"/>
    <w:multiLevelType w:val="hybridMultilevel"/>
    <w:tmpl w:val="C4A45856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2F20B3"/>
    <w:multiLevelType w:val="hybridMultilevel"/>
    <w:tmpl w:val="B016D4EC"/>
    <w:lvl w:ilvl="0" w:tplc="29BC84CA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3A1156C2"/>
    <w:multiLevelType w:val="hybridMultilevel"/>
    <w:tmpl w:val="56183D6A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975DF5"/>
    <w:multiLevelType w:val="hybridMultilevel"/>
    <w:tmpl w:val="986E48F4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E1379B"/>
    <w:multiLevelType w:val="hybridMultilevel"/>
    <w:tmpl w:val="58D4557E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CD6E44"/>
    <w:multiLevelType w:val="hybridMultilevel"/>
    <w:tmpl w:val="E0083B30"/>
    <w:lvl w:ilvl="0" w:tplc="D672718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0C736F"/>
    <w:multiLevelType w:val="hybridMultilevel"/>
    <w:tmpl w:val="D722D4DE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613CD9"/>
    <w:multiLevelType w:val="hybridMultilevel"/>
    <w:tmpl w:val="39305B86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943162"/>
    <w:multiLevelType w:val="hybridMultilevel"/>
    <w:tmpl w:val="7CE8455A"/>
    <w:lvl w:ilvl="0" w:tplc="3C98113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345196"/>
    <w:multiLevelType w:val="hybridMultilevel"/>
    <w:tmpl w:val="868E601C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3A70D4"/>
    <w:multiLevelType w:val="hybridMultilevel"/>
    <w:tmpl w:val="551A2340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171276"/>
    <w:multiLevelType w:val="hybridMultilevel"/>
    <w:tmpl w:val="10F25798"/>
    <w:lvl w:ilvl="0" w:tplc="52A299A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277B3C"/>
    <w:multiLevelType w:val="hybridMultilevel"/>
    <w:tmpl w:val="16AC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6E99"/>
    <w:multiLevelType w:val="hybridMultilevel"/>
    <w:tmpl w:val="3F32C67A"/>
    <w:lvl w:ilvl="0" w:tplc="DC74CD3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69411E"/>
    <w:multiLevelType w:val="hybridMultilevel"/>
    <w:tmpl w:val="55DEA868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457A72"/>
    <w:multiLevelType w:val="hybridMultilevel"/>
    <w:tmpl w:val="2C540DFE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3666ED"/>
    <w:multiLevelType w:val="hybridMultilevel"/>
    <w:tmpl w:val="A47A80C2"/>
    <w:lvl w:ilvl="0" w:tplc="2C02D69A">
      <w:start w:val="1"/>
      <w:numFmt w:val="decimal"/>
      <w:lvlText w:val="%1.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661437B"/>
    <w:multiLevelType w:val="hybridMultilevel"/>
    <w:tmpl w:val="008A155E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E34392"/>
    <w:multiLevelType w:val="hybridMultilevel"/>
    <w:tmpl w:val="94DAF71A"/>
    <w:lvl w:ilvl="0" w:tplc="DE3AF70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1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F"/>
    <w:rsid w:val="007272D5"/>
    <w:rsid w:val="00B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66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66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4663</Characters>
  <Application>Microsoft Office Word</Application>
  <DocSecurity>0</DocSecurity>
  <Lines>38</Lines>
  <Paragraphs>10</Paragraphs>
  <ScaleCrop>false</ScaleCrop>
  <Company>Uniwersytet Jagielloński Collegium Medicum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2</cp:revision>
  <dcterms:created xsi:type="dcterms:W3CDTF">2018-04-24T10:55:00Z</dcterms:created>
  <dcterms:modified xsi:type="dcterms:W3CDTF">2018-04-24T10:57:00Z</dcterms:modified>
</cp:coreProperties>
</file>