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EB73" w14:textId="77777777" w:rsidR="000A2DAD" w:rsidRPr="00B2268D" w:rsidRDefault="00B2268D" w:rsidP="00C17FF2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Wró</w:t>
      </w:r>
      <w:r w:rsidR="008C6B19" w:rsidRPr="00B2268D">
        <w:rPr>
          <w:rFonts w:ascii="Arial" w:hAnsi="Arial" w:cs="Arial"/>
          <w:sz w:val="28"/>
          <w:szCs w:val="28"/>
          <w:u w:val="single"/>
        </w:rPr>
        <w:t>g, którego nie widać - najwięks</w:t>
      </w:r>
      <w:r w:rsidR="00633FA7" w:rsidRPr="00B2268D">
        <w:rPr>
          <w:rFonts w:ascii="Arial" w:hAnsi="Arial" w:cs="Arial"/>
          <w:sz w:val="28"/>
          <w:szCs w:val="28"/>
          <w:u w:val="single"/>
        </w:rPr>
        <w:t>za epidemia</w:t>
      </w:r>
      <w:r w:rsidR="008C6B19" w:rsidRPr="00B2268D">
        <w:rPr>
          <w:rFonts w:ascii="Arial" w:hAnsi="Arial" w:cs="Arial"/>
          <w:sz w:val="28"/>
          <w:szCs w:val="28"/>
          <w:u w:val="single"/>
        </w:rPr>
        <w:t xml:space="preserve"> w historii świata.</w:t>
      </w:r>
    </w:p>
    <w:p w14:paraId="76968A91" w14:textId="77777777" w:rsidR="008C6B19" w:rsidRDefault="008C6B19" w:rsidP="00C17FF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Epidemie, zwane też zarazami, towarzyszą nam od najdawniejszych czasów. Choroby takie jak dżuma, ospa, trąd, cholera czy grypa, w zależności od za</w:t>
      </w:r>
      <w:r w:rsidR="007650FA">
        <w:rPr>
          <w:rFonts w:ascii="Arial" w:hAnsi="Arial" w:cs="Arial"/>
          <w:sz w:val="28"/>
          <w:szCs w:val="28"/>
        </w:rPr>
        <w:t>sięgu pojawiały się epidemicznie</w:t>
      </w:r>
      <w:r>
        <w:rPr>
          <w:rFonts w:ascii="Arial" w:hAnsi="Arial" w:cs="Arial"/>
          <w:sz w:val="28"/>
          <w:szCs w:val="28"/>
        </w:rPr>
        <w:t xml:space="preserve"> – </w:t>
      </w:r>
      <w:r w:rsidR="007650FA">
        <w:rPr>
          <w:rFonts w:ascii="Arial" w:hAnsi="Arial" w:cs="Arial"/>
          <w:sz w:val="28"/>
          <w:szCs w:val="28"/>
        </w:rPr>
        <w:t xml:space="preserve">czyli jako </w:t>
      </w:r>
      <w:r>
        <w:rPr>
          <w:rFonts w:ascii="Arial" w:hAnsi="Arial" w:cs="Arial"/>
          <w:sz w:val="28"/>
          <w:szCs w:val="28"/>
        </w:rPr>
        <w:t xml:space="preserve">zwiększona zachorowalność </w:t>
      </w:r>
      <w:r w:rsidR="007650FA">
        <w:rPr>
          <w:rFonts w:ascii="Arial" w:hAnsi="Arial" w:cs="Arial"/>
          <w:sz w:val="28"/>
          <w:szCs w:val="28"/>
        </w:rPr>
        <w:t xml:space="preserve"> na danym obszarze, w </w:t>
      </w:r>
      <w:r>
        <w:rPr>
          <w:rFonts w:ascii="Arial" w:hAnsi="Arial" w:cs="Arial"/>
          <w:sz w:val="28"/>
          <w:szCs w:val="28"/>
        </w:rPr>
        <w:t>państwie</w:t>
      </w:r>
      <w:r w:rsidR="007650F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regionie, </w:t>
      </w:r>
      <w:r w:rsidR="007650FA">
        <w:rPr>
          <w:rFonts w:ascii="Arial" w:hAnsi="Arial" w:cs="Arial"/>
          <w:sz w:val="28"/>
          <w:szCs w:val="28"/>
        </w:rPr>
        <w:t xml:space="preserve">lub  pandemicznie jako obejmujące swym zasięgiem liczne państwa, kontynenty. Co było przyczyną pojawiania się tych chorób wśród ludności? Z historycznego punktu widzenia najczęściej było to: brak </w:t>
      </w:r>
      <w:r w:rsidR="00FB125C">
        <w:rPr>
          <w:rFonts w:ascii="Arial" w:hAnsi="Arial" w:cs="Arial"/>
          <w:sz w:val="28"/>
          <w:szCs w:val="28"/>
        </w:rPr>
        <w:t xml:space="preserve">lub niski poziom </w:t>
      </w:r>
      <w:r w:rsidR="007650FA">
        <w:rPr>
          <w:rFonts w:ascii="Arial" w:hAnsi="Arial" w:cs="Arial"/>
          <w:sz w:val="28"/>
          <w:szCs w:val="28"/>
        </w:rPr>
        <w:t>wiedzy, przeludnienie</w:t>
      </w:r>
      <w:r w:rsidR="00FB125C">
        <w:rPr>
          <w:rFonts w:ascii="Arial" w:hAnsi="Arial" w:cs="Arial"/>
          <w:sz w:val="28"/>
          <w:szCs w:val="28"/>
        </w:rPr>
        <w:t>, nie przywiązywanie wagi do zasad</w:t>
      </w:r>
      <w:r w:rsidR="007650FA">
        <w:rPr>
          <w:rFonts w:ascii="Arial" w:hAnsi="Arial" w:cs="Arial"/>
          <w:sz w:val="28"/>
          <w:szCs w:val="28"/>
        </w:rPr>
        <w:t xml:space="preserve"> higieny, prowadzone </w:t>
      </w:r>
      <w:r w:rsidR="00FB125C">
        <w:rPr>
          <w:rFonts w:ascii="Arial" w:hAnsi="Arial" w:cs="Arial"/>
          <w:sz w:val="28"/>
          <w:szCs w:val="28"/>
        </w:rPr>
        <w:t>wojny czy</w:t>
      </w:r>
      <w:r w:rsidR="007650FA">
        <w:rPr>
          <w:rFonts w:ascii="Arial" w:hAnsi="Arial" w:cs="Arial"/>
          <w:sz w:val="28"/>
          <w:szCs w:val="28"/>
        </w:rPr>
        <w:t xml:space="preserve"> przemieszczanie się ludności. </w:t>
      </w:r>
    </w:p>
    <w:p w14:paraId="084EDD2E" w14:textId="77777777" w:rsidR="00FB125C" w:rsidRDefault="00FB125C" w:rsidP="00C17FF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najcięższych plag, jakie nawiedziły ludność (głównie epoki średniowiecza) była </w:t>
      </w:r>
      <w:r w:rsidR="004A11C0">
        <w:rPr>
          <w:rFonts w:ascii="Arial" w:hAnsi="Arial" w:cs="Arial"/>
          <w:sz w:val="28"/>
          <w:szCs w:val="28"/>
        </w:rPr>
        <w:t>pandemia dżumy</w:t>
      </w:r>
      <w:r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Zaraza ta obejmowała w XIV prawie  całą  Azję i Europę. Według zna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nego, polskiego historyka medycyny</w:t>
      </w:r>
      <w:r w:rsidR="004A11C0">
        <w:rPr>
          <w:rFonts w:ascii="Arial" w:hAnsi="Arial" w:cs="Arial"/>
          <w:sz w:val="28"/>
          <w:szCs w:val="28"/>
        </w:rPr>
        <w:t xml:space="preserve"> i lekarza, Władysława Szumowskiego (1875-1954)</w:t>
      </w:r>
      <w:r>
        <w:rPr>
          <w:rFonts w:ascii="Arial" w:hAnsi="Arial" w:cs="Arial"/>
          <w:sz w:val="28"/>
          <w:szCs w:val="28"/>
        </w:rPr>
        <w:t xml:space="preserve">  była to </w:t>
      </w:r>
      <w:r w:rsidR="004A11C0">
        <w:rPr>
          <w:rFonts w:ascii="Arial" w:hAnsi="Arial" w:cs="Arial"/>
          <w:sz w:val="28"/>
          <w:szCs w:val="28"/>
        </w:rPr>
        <w:t>„</w:t>
      </w:r>
      <w:r w:rsidRPr="004A11C0">
        <w:rPr>
          <w:rFonts w:ascii="Arial" w:hAnsi="Arial" w:cs="Arial"/>
          <w:i/>
          <w:sz w:val="28"/>
          <w:szCs w:val="28"/>
        </w:rPr>
        <w:t xml:space="preserve">najstraszniejsza zaraza jaką </w:t>
      </w:r>
      <w:r w:rsidR="004A11C0" w:rsidRPr="004A11C0">
        <w:rPr>
          <w:rFonts w:ascii="Arial" w:hAnsi="Arial" w:cs="Arial"/>
          <w:i/>
          <w:sz w:val="28"/>
          <w:szCs w:val="28"/>
        </w:rPr>
        <w:t xml:space="preserve">w ogóle </w:t>
      </w:r>
      <w:r w:rsidRPr="004A11C0">
        <w:rPr>
          <w:rFonts w:ascii="Arial" w:hAnsi="Arial" w:cs="Arial"/>
          <w:i/>
          <w:sz w:val="28"/>
          <w:szCs w:val="28"/>
        </w:rPr>
        <w:t>znają dzieje ludzkości</w:t>
      </w:r>
      <w:r w:rsidR="00DE1E87">
        <w:rPr>
          <w:rFonts w:ascii="Arial" w:hAnsi="Arial" w:cs="Arial"/>
          <w:i/>
          <w:sz w:val="28"/>
          <w:szCs w:val="28"/>
        </w:rPr>
        <w:t>”</w:t>
      </w:r>
    </w:p>
    <w:p w14:paraId="5487F4F8" w14:textId="77777777" w:rsidR="00F47C2F" w:rsidRDefault="004A11C0" w:rsidP="00C17FF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Dżuma przybierała różne nazwy np.: czarna śmierć – mors </w:t>
      </w:r>
      <w:proofErr w:type="spellStart"/>
      <w:r>
        <w:rPr>
          <w:rFonts w:ascii="Arial" w:hAnsi="Arial" w:cs="Arial"/>
          <w:sz w:val="28"/>
          <w:szCs w:val="28"/>
        </w:rPr>
        <w:t>nigra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pestilentia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pestis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AF10D5">
        <w:rPr>
          <w:rFonts w:ascii="Arial" w:hAnsi="Arial" w:cs="Arial"/>
          <w:sz w:val="28"/>
          <w:szCs w:val="28"/>
        </w:rPr>
        <w:t>nazywano ją</w:t>
      </w:r>
      <w:r>
        <w:rPr>
          <w:rFonts w:ascii="Arial" w:hAnsi="Arial" w:cs="Arial"/>
          <w:sz w:val="28"/>
          <w:szCs w:val="28"/>
        </w:rPr>
        <w:t xml:space="preserve"> też: morem lub morowym powietrzem. </w:t>
      </w:r>
      <w:r w:rsidR="00AF10D5">
        <w:rPr>
          <w:rFonts w:ascii="Arial" w:hAnsi="Arial" w:cs="Arial"/>
          <w:sz w:val="28"/>
          <w:szCs w:val="28"/>
        </w:rPr>
        <w:t xml:space="preserve">Na podstawie zapisów kronikarzy dowiadujemy się, że na tę chorobę w XIV wieku zmarło około 1/3 a nawet </w:t>
      </w:r>
      <w:r w:rsidR="00DE1E87">
        <w:rPr>
          <w:rFonts w:ascii="Arial" w:hAnsi="Arial" w:cs="Arial"/>
          <w:sz w:val="28"/>
          <w:szCs w:val="28"/>
        </w:rPr>
        <w:t xml:space="preserve">1/2 </w:t>
      </w:r>
      <w:r w:rsidR="00AF10D5">
        <w:rPr>
          <w:rFonts w:ascii="Arial" w:hAnsi="Arial" w:cs="Arial"/>
          <w:sz w:val="28"/>
          <w:szCs w:val="28"/>
        </w:rPr>
        <w:t xml:space="preserve">ludności.  </w:t>
      </w:r>
      <w:r w:rsidR="002F03A9">
        <w:rPr>
          <w:rFonts w:ascii="Arial" w:hAnsi="Arial" w:cs="Arial"/>
          <w:sz w:val="28"/>
          <w:szCs w:val="28"/>
        </w:rPr>
        <w:t>Epidemia rozpoczęła się w Azji (Mandżurii), z Chin, gdzie miało zginąć ok. kilkunastu milionów ludzi, przeszła do Indii</w:t>
      </w:r>
      <w:r w:rsidR="00633FA7">
        <w:rPr>
          <w:rFonts w:ascii="Arial" w:hAnsi="Arial" w:cs="Arial"/>
          <w:sz w:val="28"/>
          <w:szCs w:val="28"/>
        </w:rPr>
        <w:t xml:space="preserve"> i handlowymi szlakami przedostała się</w:t>
      </w:r>
      <w:r w:rsidR="002F03A9">
        <w:rPr>
          <w:rFonts w:ascii="Arial" w:hAnsi="Arial" w:cs="Arial"/>
          <w:sz w:val="28"/>
          <w:szCs w:val="28"/>
        </w:rPr>
        <w:t xml:space="preserve"> na zachód. Zapisy podają nam liczbę od 10 do 15 tysięcy dziennie </w:t>
      </w:r>
      <w:r w:rsidR="00633FA7">
        <w:rPr>
          <w:rFonts w:ascii="Arial" w:hAnsi="Arial" w:cs="Arial"/>
          <w:sz w:val="28"/>
          <w:szCs w:val="28"/>
        </w:rPr>
        <w:t xml:space="preserve">zebranych </w:t>
      </w:r>
      <w:r w:rsidR="002F03A9">
        <w:rPr>
          <w:rFonts w:ascii="Arial" w:hAnsi="Arial" w:cs="Arial"/>
          <w:sz w:val="28"/>
          <w:szCs w:val="28"/>
        </w:rPr>
        <w:t>ofiar w samym Kairze. Ludność ogarniała nieopisana panika. W 1</w:t>
      </w:r>
      <w:r w:rsidR="0036748B">
        <w:rPr>
          <w:rFonts w:ascii="Arial" w:hAnsi="Arial" w:cs="Arial"/>
          <w:sz w:val="28"/>
          <w:szCs w:val="28"/>
        </w:rPr>
        <w:t xml:space="preserve">348 r. </w:t>
      </w:r>
      <w:r w:rsidR="002F03A9">
        <w:rPr>
          <w:rFonts w:ascii="Arial" w:hAnsi="Arial" w:cs="Arial"/>
          <w:sz w:val="28"/>
          <w:szCs w:val="28"/>
        </w:rPr>
        <w:t>Florencja</w:t>
      </w:r>
      <w:r w:rsidR="00633FA7">
        <w:rPr>
          <w:rFonts w:ascii="Arial" w:hAnsi="Arial" w:cs="Arial"/>
          <w:sz w:val="28"/>
          <w:szCs w:val="28"/>
        </w:rPr>
        <w:t xml:space="preserve">, Wenecja </w:t>
      </w:r>
      <w:r w:rsidR="002F03A9">
        <w:rPr>
          <w:rFonts w:ascii="Arial" w:hAnsi="Arial" w:cs="Arial"/>
          <w:sz w:val="28"/>
          <w:szCs w:val="28"/>
        </w:rPr>
        <w:t xml:space="preserve"> </w:t>
      </w:r>
      <w:r w:rsidR="00633FA7">
        <w:rPr>
          <w:rFonts w:ascii="Arial" w:hAnsi="Arial" w:cs="Arial"/>
          <w:sz w:val="28"/>
          <w:szCs w:val="28"/>
        </w:rPr>
        <w:t>liczyły po</w:t>
      </w:r>
      <w:r w:rsidR="002F03A9">
        <w:rPr>
          <w:rFonts w:ascii="Arial" w:hAnsi="Arial" w:cs="Arial"/>
          <w:sz w:val="28"/>
          <w:szCs w:val="28"/>
        </w:rPr>
        <w:t xml:space="preserve"> </w:t>
      </w:r>
      <w:r w:rsidR="00077E88">
        <w:rPr>
          <w:rFonts w:ascii="Arial" w:hAnsi="Arial" w:cs="Arial"/>
          <w:sz w:val="28"/>
          <w:szCs w:val="28"/>
        </w:rPr>
        <w:t xml:space="preserve">100 tysięcy zgonów. Bywało </w:t>
      </w:r>
      <w:r w:rsidR="00633FA7">
        <w:rPr>
          <w:rFonts w:ascii="Arial" w:hAnsi="Arial" w:cs="Arial"/>
          <w:sz w:val="28"/>
          <w:szCs w:val="28"/>
        </w:rPr>
        <w:t xml:space="preserve">też </w:t>
      </w:r>
      <w:r w:rsidR="00077E88">
        <w:rPr>
          <w:rFonts w:ascii="Arial" w:hAnsi="Arial" w:cs="Arial"/>
          <w:sz w:val="28"/>
          <w:szCs w:val="28"/>
        </w:rPr>
        <w:t xml:space="preserve">tak, że ginęły całe miasta, wsie, klasztory. Tegoż roku, w lecie zaraza przywędrowała do Francji, gdzie przez półtora roku w samym Paryżu zebrała bogate żniwo w postaci 80 tysięcy </w:t>
      </w:r>
      <w:r w:rsidR="0036748B">
        <w:rPr>
          <w:rFonts w:ascii="Arial" w:hAnsi="Arial" w:cs="Arial"/>
          <w:sz w:val="28"/>
          <w:szCs w:val="28"/>
        </w:rPr>
        <w:t>ofiar</w:t>
      </w:r>
      <w:r w:rsidR="00077E88">
        <w:rPr>
          <w:rFonts w:ascii="Arial" w:hAnsi="Arial" w:cs="Arial"/>
          <w:sz w:val="28"/>
          <w:szCs w:val="28"/>
        </w:rPr>
        <w:t>. Rok później była już w Anglii czyniąc spustoszenia wśród ludności cywilnej i wśród duchownych</w:t>
      </w:r>
      <w:r w:rsidR="00916913">
        <w:rPr>
          <w:rFonts w:ascii="Arial" w:hAnsi="Arial" w:cs="Arial"/>
          <w:sz w:val="28"/>
          <w:szCs w:val="28"/>
        </w:rPr>
        <w:t>,</w:t>
      </w:r>
      <w:r w:rsidR="00077E88">
        <w:rPr>
          <w:rFonts w:ascii="Arial" w:hAnsi="Arial" w:cs="Arial"/>
          <w:sz w:val="28"/>
          <w:szCs w:val="28"/>
        </w:rPr>
        <w:t xml:space="preserve"> których w sumie zmarło 25 tysięcy a więc prawie połowa. Na Cyprze </w:t>
      </w:r>
      <w:r w:rsidR="00916913">
        <w:rPr>
          <w:rFonts w:ascii="Arial" w:hAnsi="Arial" w:cs="Arial"/>
          <w:sz w:val="28"/>
          <w:szCs w:val="28"/>
        </w:rPr>
        <w:t>zginęli prawie wszyscy a w Polsce połowa ludności. Opisywany przebieg choroby był niesłychanie gwałtowny</w:t>
      </w:r>
      <w:r w:rsidR="00DA2956">
        <w:rPr>
          <w:rFonts w:ascii="Arial" w:hAnsi="Arial" w:cs="Arial"/>
          <w:sz w:val="28"/>
          <w:szCs w:val="28"/>
        </w:rPr>
        <w:t>, nagle pojawiały się dreszcze i osłabienie</w:t>
      </w:r>
      <w:r w:rsidR="00916913">
        <w:rPr>
          <w:rFonts w:ascii="Arial" w:hAnsi="Arial" w:cs="Arial"/>
          <w:sz w:val="28"/>
          <w:szCs w:val="28"/>
        </w:rPr>
        <w:t xml:space="preserve">. </w:t>
      </w:r>
      <w:r w:rsidR="00DA2956">
        <w:rPr>
          <w:rFonts w:ascii="Arial" w:hAnsi="Arial" w:cs="Arial"/>
          <w:sz w:val="28"/>
          <w:szCs w:val="28"/>
        </w:rPr>
        <w:t>W. S</w:t>
      </w:r>
      <w:r w:rsidR="00916913">
        <w:rPr>
          <w:rFonts w:ascii="Arial" w:hAnsi="Arial" w:cs="Arial"/>
          <w:sz w:val="28"/>
          <w:szCs w:val="28"/>
        </w:rPr>
        <w:t xml:space="preserve">zumowski </w:t>
      </w:r>
      <w:r w:rsidR="00DA2956">
        <w:rPr>
          <w:rFonts w:ascii="Arial" w:hAnsi="Arial" w:cs="Arial"/>
          <w:sz w:val="28"/>
          <w:szCs w:val="28"/>
        </w:rPr>
        <w:t xml:space="preserve">tak </w:t>
      </w:r>
      <w:r w:rsidR="00916913">
        <w:rPr>
          <w:rFonts w:ascii="Arial" w:hAnsi="Arial" w:cs="Arial"/>
          <w:sz w:val="28"/>
          <w:szCs w:val="28"/>
        </w:rPr>
        <w:t>opisywał</w:t>
      </w:r>
      <w:r w:rsidR="00DA2956">
        <w:rPr>
          <w:rFonts w:ascii="Arial" w:hAnsi="Arial" w:cs="Arial"/>
          <w:sz w:val="28"/>
          <w:szCs w:val="28"/>
        </w:rPr>
        <w:t xml:space="preserve"> objawy</w:t>
      </w:r>
      <w:r w:rsidR="00916913">
        <w:rPr>
          <w:rFonts w:ascii="Arial" w:hAnsi="Arial" w:cs="Arial"/>
          <w:sz w:val="28"/>
          <w:szCs w:val="28"/>
        </w:rPr>
        <w:t>: „</w:t>
      </w:r>
      <w:r w:rsidR="00916913" w:rsidRPr="00DA2956">
        <w:rPr>
          <w:rFonts w:ascii="Arial" w:hAnsi="Arial" w:cs="Arial"/>
          <w:i/>
          <w:sz w:val="28"/>
          <w:szCs w:val="28"/>
        </w:rPr>
        <w:t>choroba zaczynała się nagle wśród pozornego zdrowia silną gorączką, bólem głowy i zamroczeniem, występowały dymienice (</w:t>
      </w:r>
      <w:proofErr w:type="spellStart"/>
      <w:r w:rsidR="00916913" w:rsidRPr="00DA2956">
        <w:rPr>
          <w:rFonts w:ascii="Arial" w:hAnsi="Arial" w:cs="Arial"/>
          <w:i/>
          <w:sz w:val="28"/>
          <w:szCs w:val="28"/>
        </w:rPr>
        <w:t>bubones</w:t>
      </w:r>
      <w:proofErr w:type="spellEnd"/>
      <w:r w:rsidR="00916913" w:rsidRPr="00DA2956">
        <w:rPr>
          <w:rFonts w:ascii="Arial" w:hAnsi="Arial" w:cs="Arial"/>
          <w:i/>
          <w:sz w:val="28"/>
          <w:szCs w:val="28"/>
        </w:rPr>
        <w:t xml:space="preserve">) na skórze, krwawienia z nosa i jelit, mocz krwawy, krwioplucie”. </w:t>
      </w:r>
      <w:r w:rsidR="00916913" w:rsidRPr="00DA2956">
        <w:rPr>
          <w:rFonts w:ascii="Arial" w:hAnsi="Arial" w:cs="Arial"/>
          <w:sz w:val="28"/>
          <w:szCs w:val="28"/>
        </w:rPr>
        <w:t>Człowiek zarażony umierał przeważnie w trzecim lub czwartym dniu, ale zdarzały</w:t>
      </w:r>
      <w:r w:rsidR="00916913">
        <w:rPr>
          <w:rFonts w:ascii="Arial" w:hAnsi="Arial" w:cs="Arial"/>
          <w:sz w:val="28"/>
          <w:szCs w:val="28"/>
        </w:rPr>
        <w:t xml:space="preserve"> </w:t>
      </w:r>
      <w:r w:rsidR="00DA2956">
        <w:rPr>
          <w:rFonts w:ascii="Arial" w:hAnsi="Arial" w:cs="Arial"/>
          <w:sz w:val="28"/>
          <w:szCs w:val="28"/>
        </w:rPr>
        <w:t>się</w:t>
      </w:r>
      <w:r w:rsidR="00916913">
        <w:rPr>
          <w:rFonts w:ascii="Arial" w:hAnsi="Arial" w:cs="Arial"/>
          <w:sz w:val="28"/>
          <w:szCs w:val="28"/>
        </w:rPr>
        <w:t xml:space="preserve"> częste przypadki kiedy umierano wcześniej, już po </w:t>
      </w:r>
      <w:r w:rsidR="00DA2956">
        <w:rPr>
          <w:rFonts w:ascii="Arial" w:hAnsi="Arial" w:cs="Arial"/>
          <w:sz w:val="28"/>
          <w:szCs w:val="28"/>
        </w:rPr>
        <w:t>kilku</w:t>
      </w:r>
      <w:r w:rsidR="00916913">
        <w:rPr>
          <w:rFonts w:ascii="Arial" w:hAnsi="Arial" w:cs="Arial"/>
          <w:sz w:val="28"/>
          <w:szCs w:val="28"/>
        </w:rPr>
        <w:t xml:space="preserve"> </w:t>
      </w:r>
      <w:r w:rsidR="00DA2956">
        <w:rPr>
          <w:rFonts w:ascii="Arial" w:hAnsi="Arial" w:cs="Arial"/>
          <w:sz w:val="28"/>
          <w:szCs w:val="28"/>
        </w:rPr>
        <w:t xml:space="preserve">godzinach od zarażenia. </w:t>
      </w:r>
      <w:r w:rsidR="00CF2DAB">
        <w:rPr>
          <w:rFonts w:ascii="Arial" w:hAnsi="Arial" w:cs="Arial"/>
          <w:sz w:val="28"/>
          <w:szCs w:val="28"/>
        </w:rPr>
        <w:t xml:space="preserve">Zaraza występowała pod dwoma postaciami: gruczołową (dymieniczą, </w:t>
      </w:r>
      <w:r w:rsidR="00CF2DAB">
        <w:rPr>
          <w:rFonts w:ascii="Arial" w:hAnsi="Arial" w:cs="Arial"/>
          <w:sz w:val="28"/>
          <w:szCs w:val="28"/>
        </w:rPr>
        <w:lastRenderedPageBreak/>
        <w:t>dymienice-</w:t>
      </w:r>
      <w:proofErr w:type="spellStart"/>
      <w:r w:rsidR="00CF2DAB">
        <w:rPr>
          <w:rFonts w:ascii="Arial" w:hAnsi="Arial" w:cs="Arial"/>
          <w:sz w:val="28"/>
          <w:szCs w:val="28"/>
        </w:rPr>
        <w:t>bubones</w:t>
      </w:r>
      <w:proofErr w:type="spellEnd"/>
      <w:r w:rsidR="00CF2DAB">
        <w:rPr>
          <w:rFonts w:ascii="Arial" w:hAnsi="Arial" w:cs="Arial"/>
          <w:sz w:val="28"/>
          <w:szCs w:val="28"/>
        </w:rPr>
        <w:t xml:space="preserve">) i płucną. Pierwsza </w:t>
      </w:r>
      <w:r w:rsidR="0036748B">
        <w:rPr>
          <w:rFonts w:ascii="Arial" w:hAnsi="Arial" w:cs="Arial"/>
          <w:sz w:val="28"/>
          <w:szCs w:val="28"/>
        </w:rPr>
        <w:t xml:space="preserve">postać </w:t>
      </w:r>
      <w:r w:rsidR="00CF2DAB">
        <w:rPr>
          <w:rFonts w:ascii="Arial" w:hAnsi="Arial" w:cs="Arial"/>
          <w:sz w:val="28"/>
          <w:szCs w:val="28"/>
        </w:rPr>
        <w:t>charakteryzowała się powiększeniem węzłów chłonnych, które ropiały,</w:t>
      </w:r>
      <w:r w:rsidR="0036748B">
        <w:rPr>
          <w:rFonts w:ascii="Arial" w:hAnsi="Arial" w:cs="Arial"/>
          <w:sz w:val="28"/>
          <w:szCs w:val="28"/>
        </w:rPr>
        <w:t xml:space="preserve"> druga -</w:t>
      </w:r>
      <w:r w:rsidR="00CF2DAB">
        <w:rPr>
          <w:rFonts w:ascii="Arial" w:hAnsi="Arial" w:cs="Arial"/>
          <w:sz w:val="28"/>
          <w:szCs w:val="28"/>
        </w:rPr>
        <w:t xml:space="preserve"> miała przebieg podobny do </w:t>
      </w:r>
      <w:r w:rsidR="0036748B">
        <w:rPr>
          <w:rFonts w:ascii="Arial" w:hAnsi="Arial" w:cs="Arial"/>
          <w:sz w:val="28"/>
          <w:szCs w:val="28"/>
        </w:rPr>
        <w:t xml:space="preserve">objawów </w:t>
      </w:r>
      <w:r w:rsidR="00CF2DAB">
        <w:rPr>
          <w:rFonts w:ascii="Arial" w:hAnsi="Arial" w:cs="Arial"/>
          <w:sz w:val="28"/>
          <w:szCs w:val="28"/>
        </w:rPr>
        <w:t xml:space="preserve">ciężkiego zapalenia płuc. Na błonach śluzowych pojawiały się krwawe wybroczyny, które gdy pojawiały się na skórze dochodziło do przebarwień, skóra początkowo sina przybierała kolor czarny, stąd nazwa „czarna śmieć”. </w:t>
      </w:r>
    </w:p>
    <w:p w14:paraId="7ECD9DF7" w14:textId="77777777" w:rsidR="004A11C0" w:rsidRDefault="00F47C2F" w:rsidP="00C17FF2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Przyczyna zachorowania była nieznana, uważano, że może to być: dopust Boży, kara za grzechy, czary. Ale już wiedziano, że </w:t>
      </w:r>
      <w:r w:rsidR="00633FA7">
        <w:rPr>
          <w:rFonts w:ascii="Arial" w:hAnsi="Arial" w:cs="Arial"/>
          <w:sz w:val="28"/>
          <w:szCs w:val="28"/>
        </w:rPr>
        <w:t xml:space="preserve">choroba ta </w:t>
      </w:r>
      <w:r>
        <w:rPr>
          <w:rFonts w:ascii="Arial" w:hAnsi="Arial" w:cs="Arial"/>
          <w:sz w:val="28"/>
          <w:szCs w:val="28"/>
        </w:rPr>
        <w:t>przenosi się drogą kontaktu i dlatego starano się iz</w:t>
      </w:r>
      <w:r w:rsidR="0036748B">
        <w:rPr>
          <w:rFonts w:ascii="Arial" w:hAnsi="Arial" w:cs="Arial"/>
          <w:sz w:val="28"/>
          <w:szCs w:val="28"/>
        </w:rPr>
        <w:t>olować chorych. L</w:t>
      </w:r>
      <w:r>
        <w:rPr>
          <w:rFonts w:ascii="Arial" w:hAnsi="Arial" w:cs="Arial"/>
          <w:sz w:val="28"/>
          <w:szCs w:val="28"/>
        </w:rPr>
        <w:t>ekarze stosowali specjalnie zabezpieczone ubrania (np. rękawice, długie płaszcze, maska z dziobem ptasim na twarz). Za dobry, skuteczny lek uważano alkohol</w:t>
      </w:r>
      <w:r w:rsidR="00DE1E87" w:rsidRPr="000142BC">
        <w:rPr>
          <w:rFonts w:ascii="Arial" w:hAnsi="Arial" w:cs="Arial"/>
          <w:sz w:val="28"/>
          <w:szCs w:val="28"/>
        </w:rPr>
        <w:t>, co nie było jak dzisiaj wiemy sensownym rozwiązaniem.</w:t>
      </w:r>
      <w:r>
        <w:rPr>
          <w:rFonts w:ascii="Arial" w:hAnsi="Arial" w:cs="Arial"/>
          <w:sz w:val="28"/>
          <w:szCs w:val="28"/>
        </w:rPr>
        <w:t xml:space="preserve"> </w:t>
      </w:r>
      <w:r w:rsidR="00633FA7">
        <w:rPr>
          <w:rFonts w:ascii="Arial" w:hAnsi="Arial" w:cs="Arial"/>
          <w:sz w:val="28"/>
          <w:szCs w:val="28"/>
        </w:rPr>
        <w:t>Opisywana p</w:t>
      </w:r>
      <w:r>
        <w:rPr>
          <w:rFonts w:ascii="Arial" w:hAnsi="Arial" w:cs="Arial"/>
          <w:sz w:val="28"/>
          <w:szCs w:val="28"/>
        </w:rPr>
        <w:t xml:space="preserve">andemia dżumy skutkowała upadkiem gospodarczo-ekonomicznym. </w:t>
      </w:r>
      <w:r w:rsidR="00633FA7">
        <w:rPr>
          <w:rFonts w:ascii="Arial" w:hAnsi="Arial" w:cs="Arial"/>
          <w:sz w:val="28"/>
          <w:szCs w:val="28"/>
        </w:rPr>
        <w:t>Wśród ludności p</w:t>
      </w:r>
      <w:r>
        <w:rPr>
          <w:rFonts w:ascii="Arial" w:hAnsi="Arial" w:cs="Arial"/>
          <w:sz w:val="28"/>
          <w:szCs w:val="28"/>
        </w:rPr>
        <w:t>anowały nastroje pokutnicze, powszechnego przygnębienia i strachu. Miasta pustoszały, rolnictwo –</w:t>
      </w:r>
      <w:r w:rsidR="00633FA7">
        <w:rPr>
          <w:rFonts w:ascii="Arial" w:hAnsi="Arial" w:cs="Arial"/>
          <w:sz w:val="28"/>
          <w:szCs w:val="28"/>
        </w:rPr>
        <w:t xml:space="preserve"> upadało.</w:t>
      </w:r>
      <w:r w:rsidR="0036748B">
        <w:rPr>
          <w:rFonts w:ascii="Arial" w:hAnsi="Arial" w:cs="Arial"/>
          <w:sz w:val="28"/>
          <w:szCs w:val="28"/>
        </w:rPr>
        <w:t xml:space="preserve"> </w:t>
      </w:r>
      <w:r w:rsidR="007223C3">
        <w:rPr>
          <w:rFonts w:ascii="Arial" w:hAnsi="Arial" w:cs="Arial"/>
          <w:sz w:val="28"/>
          <w:szCs w:val="28"/>
        </w:rPr>
        <w:t xml:space="preserve">Według </w:t>
      </w:r>
      <w:r w:rsidR="00812B6F">
        <w:rPr>
          <w:rFonts w:ascii="Arial" w:hAnsi="Arial" w:cs="Arial"/>
          <w:sz w:val="28"/>
          <w:szCs w:val="28"/>
        </w:rPr>
        <w:t>W. Szumowski</w:t>
      </w:r>
      <w:r w:rsidR="007223C3">
        <w:rPr>
          <w:rFonts w:ascii="Arial" w:hAnsi="Arial" w:cs="Arial"/>
          <w:sz w:val="28"/>
          <w:szCs w:val="28"/>
        </w:rPr>
        <w:t xml:space="preserve">ego </w:t>
      </w:r>
      <w:r w:rsidR="00943B22">
        <w:rPr>
          <w:rFonts w:ascii="Arial" w:hAnsi="Arial" w:cs="Arial"/>
          <w:sz w:val="28"/>
          <w:szCs w:val="28"/>
        </w:rPr>
        <w:t>„</w:t>
      </w:r>
      <w:r w:rsidR="00812B6F" w:rsidRPr="00943B22">
        <w:rPr>
          <w:rFonts w:ascii="Arial" w:hAnsi="Arial" w:cs="Arial"/>
          <w:i/>
          <w:sz w:val="28"/>
          <w:szCs w:val="28"/>
        </w:rPr>
        <w:t>niektórzy historycy uważają okres panowania epidemii dżumy za</w:t>
      </w:r>
      <w:r w:rsidR="00943B22" w:rsidRPr="00943B22">
        <w:rPr>
          <w:rFonts w:ascii="Arial" w:hAnsi="Arial" w:cs="Arial"/>
          <w:i/>
          <w:sz w:val="28"/>
          <w:szCs w:val="28"/>
        </w:rPr>
        <w:t xml:space="preserve"> okres przełomowy w dziejach ludzkości”</w:t>
      </w:r>
      <w:r w:rsidR="00943B22">
        <w:rPr>
          <w:rFonts w:ascii="Arial" w:hAnsi="Arial" w:cs="Arial"/>
          <w:i/>
          <w:sz w:val="28"/>
          <w:szCs w:val="28"/>
        </w:rPr>
        <w:t>.</w:t>
      </w:r>
    </w:p>
    <w:p w14:paraId="3131FEB3" w14:textId="77777777" w:rsidR="000142BC" w:rsidRDefault="000142BC" w:rsidP="00C17FF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604D724" w14:textId="77777777" w:rsidR="000142BC" w:rsidRPr="0036748B" w:rsidRDefault="000142BC" w:rsidP="00C17FF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Lek. med. Maria Dorota Schmidt-</w:t>
      </w:r>
      <w:proofErr w:type="spellStart"/>
      <w:r>
        <w:rPr>
          <w:rFonts w:ascii="Arial" w:hAnsi="Arial" w:cs="Arial"/>
          <w:sz w:val="28"/>
          <w:szCs w:val="28"/>
        </w:rPr>
        <w:t>Pospuła</w:t>
      </w:r>
      <w:proofErr w:type="spellEnd"/>
    </w:p>
    <w:sectPr w:rsidR="000142BC" w:rsidRPr="0036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19"/>
    <w:rsid w:val="000142BC"/>
    <w:rsid w:val="00077E88"/>
    <w:rsid w:val="000A2DAD"/>
    <w:rsid w:val="0012303B"/>
    <w:rsid w:val="0018555F"/>
    <w:rsid w:val="002F03A9"/>
    <w:rsid w:val="0036748B"/>
    <w:rsid w:val="004A11C0"/>
    <w:rsid w:val="005A1979"/>
    <w:rsid w:val="00633FA7"/>
    <w:rsid w:val="007223C3"/>
    <w:rsid w:val="007650FA"/>
    <w:rsid w:val="00812B6F"/>
    <w:rsid w:val="008C6B19"/>
    <w:rsid w:val="00916913"/>
    <w:rsid w:val="00943B22"/>
    <w:rsid w:val="00986ED5"/>
    <w:rsid w:val="00AF10D5"/>
    <w:rsid w:val="00B2268D"/>
    <w:rsid w:val="00C17FF2"/>
    <w:rsid w:val="00CF2DAB"/>
    <w:rsid w:val="00DA2956"/>
    <w:rsid w:val="00DE1E87"/>
    <w:rsid w:val="00F47C2F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17A2"/>
  <w15:chartTrackingRefBased/>
  <w15:docId w15:val="{3ABC62A1-ADC4-436B-B2D7-2D80A81E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Izabela Grzywacz-Chlipała</cp:lastModifiedBy>
  <cp:revision>3</cp:revision>
  <dcterms:created xsi:type="dcterms:W3CDTF">2020-04-01T16:45:00Z</dcterms:created>
  <dcterms:modified xsi:type="dcterms:W3CDTF">2020-04-01T19:53:00Z</dcterms:modified>
</cp:coreProperties>
</file>