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2A" w:rsidRDefault="0086382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63820">
        <w:rPr>
          <w:rFonts w:ascii="Arial" w:hAnsi="Arial" w:cs="Arial"/>
          <w:sz w:val="28"/>
          <w:szCs w:val="28"/>
        </w:rPr>
        <w:t>Wróg, którego nie widać – największa epidemia w historii świata. Cz. V.</w:t>
      </w:r>
    </w:p>
    <w:p w:rsidR="00CD7EF7" w:rsidRDefault="003A3E5B" w:rsidP="00C42E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Wobec nieznanej choroby, która pojawiła się nagle i to pod postacią złowrogiej epidemii, </w:t>
      </w:r>
      <w:r w:rsidR="00C42E8D">
        <w:rPr>
          <w:rFonts w:ascii="Arial" w:hAnsi="Arial" w:cs="Arial"/>
          <w:sz w:val="28"/>
          <w:szCs w:val="28"/>
        </w:rPr>
        <w:t xml:space="preserve">średniowieczna </w:t>
      </w:r>
      <w:r>
        <w:rPr>
          <w:rFonts w:ascii="Arial" w:hAnsi="Arial" w:cs="Arial"/>
          <w:sz w:val="28"/>
          <w:szCs w:val="28"/>
        </w:rPr>
        <w:t xml:space="preserve">sztuka lekarska była </w:t>
      </w:r>
      <w:r w:rsidR="00C42E8D">
        <w:rPr>
          <w:rFonts w:ascii="Arial" w:hAnsi="Arial" w:cs="Arial"/>
          <w:sz w:val="28"/>
          <w:szCs w:val="28"/>
        </w:rPr>
        <w:t xml:space="preserve">całkowicie </w:t>
      </w:r>
      <w:r w:rsidR="00CD7EF7">
        <w:rPr>
          <w:rFonts w:ascii="Arial" w:hAnsi="Arial" w:cs="Arial"/>
          <w:sz w:val="28"/>
          <w:szCs w:val="28"/>
        </w:rPr>
        <w:t xml:space="preserve">bezsilna </w:t>
      </w:r>
      <w:r>
        <w:rPr>
          <w:rFonts w:ascii="Arial" w:hAnsi="Arial" w:cs="Arial"/>
          <w:sz w:val="28"/>
          <w:szCs w:val="28"/>
        </w:rPr>
        <w:t xml:space="preserve">a ludzkość – </w:t>
      </w:r>
      <w:r w:rsidR="00C42E8D">
        <w:rPr>
          <w:rFonts w:ascii="Arial" w:hAnsi="Arial" w:cs="Arial"/>
          <w:sz w:val="28"/>
          <w:szCs w:val="28"/>
        </w:rPr>
        <w:t xml:space="preserve">zupełnie </w:t>
      </w:r>
      <w:r w:rsidR="00CD7EF7">
        <w:rPr>
          <w:rFonts w:ascii="Arial" w:hAnsi="Arial" w:cs="Arial"/>
          <w:sz w:val="28"/>
          <w:szCs w:val="28"/>
        </w:rPr>
        <w:t>bezradna</w:t>
      </w:r>
      <w:r>
        <w:rPr>
          <w:rFonts w:ascii="Arial" w:hAnsi="Arial" w:cs="Arial"/>
          <w:sz w:val="28"/>
          <w:szCs w:val="28"/>
        </w:rPr>
        <w:t xml:space="preserve">. </w:t>
      </w:r>
      <w:r w:rsidR="00C42E8D">
        <w:rPr>
          <w:rFonts w:ascii="Arial" w:hAnsi="Arial" w:cs="Arial"/>
          <w:sz w:val="28"/>
          <w:szCs w:val="28"/>
        </w:rPr>
        <w:t>Wspomniany wcześniej Maciej z Miechowa, poproszony o podanie sposobu zabezpieczenia się przed dżumą, odpowiedział w 1508 roku, traktatem pt. „</w:t>
      </w:r>
      <w:r w:rsidR="00C42E8D" w:rsidRPr="00C42E8D">
        <w:rPr>
          <w:rFonts w:ascii="Arial" w:hAnsi="Arial" w:cs="Arial"/>
          <w:i/>
          <w:sz w:val="28"/>
          <w:szCs w:val="28"/>
        </w:rPr>
        <w:t xml:space="preserve">Contra </w:t>
      </w:r>
      <w:proofErr w:type="spellStart"/>
      <w:r w:rsidR="00C42E8D" w:rsidRPr="00C42E8D">
        <w:rPr>
          <w:rFonts w:ascii="Arial" w:hAnsi="Arial" w:cs="Arial"/>
          <w:i/>
          <w:sz w:val="28"/>
          <w:szCs w:val="28"/>
        </w:rPr>
        <w:t>saevam</w:t>
      </w:r>
      <w:proofErr w:type="spellEnd"/>
      <w:r w:rsidR="00C42E8D" w:rsidRPr="00C42E8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42E8D" w:rsidRPr="00C42E8D">
        <w:rPr>
          <w:rFonts w:ascii="Arial" w:hAnsi="Arial" w:cs="Arial"/>
          <w:i/>
          <w:sz w:val="28"/>
          <w:szCs w:val="28"/>
        </w:rPr>
        <w:t>pestem</w:t>
      </w:r>
      <w:proofErr w:type="spellEnd"/>
      <w:r w:rsidR="00C42E8D" w:rsidRPr="00C42E8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42E8D" w:rsidRPr="00C42E8D">
        <w:rPr>
          <w:rFonts w:ascii="Arial" w:hAnsi="Arial" w:cs="Arial"/>
          <w:i/>
          <w:sz w:val="28"/>
          <w:szCs w:val="28"/>
        </w:rPr>
        <w:t>regimen</w:t>
      </w:r>
      <w:proofErr w:type="spellEnd"/>
      <w:r w:rsidR="00C42E8D" w:rsidRPr="00C42E8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42E8D" w:rsidRPr="00C42E8D">
        <w:rPr>
          <w:rFonts w:ascii="Arial" w:hAnsi="Arial" w:cs="Arial"/>
          <w:i/>
          <w:sz w:val="28"/>
          <w:szCs w:val="28"/>
        </w:rPr>
        <w:t>accuratissimum</w:t>
      </w:r>
      <w:proofErr w:type="spellEnd"/>
      <w:r w:rsidR="00C42E8D" w:rsidRPr="00C42E8D">
        <w:rPr>
          <w:rFonts w:ascii="Arial" w:hAnsi="Arial" w:cs="Arial"/>
          <w:i/>
          <w:sz w:val="28"/>
          <w:szCs w:val="28"/>
        </w:rPr>
        <w:t xml:space="preserve"> „</w:t>
      </w:r>
      <w:r w:rsidR="00C42E8D">
        <w:rPr>
          <w:rFonts w:ascii="Arial" w:hAnsi="Arial" w:cs="Arial"/>
          <w:sz w:val="28"/>
          <w:szCs w:val="28"/>
        </w:rPr>
        <w:t>,  w którym na wstępie umieścił modlitwy do patronów tej choroby, św. Sebastiana i św. Rocha. Choć świętych tych dzieli</w:t>
      </w:r>
      <w:r w:rsidR="00377C78">
        <w:rPr>
          <w:rFonts w:ascii="Arial" w:hAnsi="Arial" w:cs="Arial"/>
          <w:sz w:val="28"/>
          <w:szCs w:val="28"/>
        </w:rPr>
        <w:t xml:space="preserve">ło tysiąc lat, jednoczyła ich ta sama choroba – groźna </w:t>
      </w:r>
      <w:r w:rsidR="00CD7EF7">
        <w:rPr>
          <w:rFonts w:ascii="Arial" w:hAnsi="Arial" w:cs="Arial"/>
          <w:sz w:val="28"/>
          <w:szCs w:val="28"/>
        </w:rPr>
        <w:t>„czarna śmierć” - dżuma. Oto fragment</w:t>
      </w:r>
      <w:r w:rsidR="007D43AC">
        <w:rPr>
          <w:rFonts w:ascii="Arial" w:hAnsi="Arial" w:cs="Arial"/>
          <w:sz w:val="28"/>
          <w:szCs w:val="28"/>
        </w:rPr>
        <w:t xml:space="preserve"> do codziennego odmawiania:</w:t>
      </w:r>
    </w:p>
    <w:p w:rsidR="00CD7EF7" w:rsidRPr="00CD7EF7" w:rsidRDefault="00CD7EF7" w:rsidP="00C42E8D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„M</w:t>
      </w:r>
      <w:r w:rsidR="007D43AC">
        <w:rPr>
          <w:rFonts w:ascii="Arial" w:hAnsi="Arial" w:cs="Arial"/>
          <w:sz w:val="28"/>
          <w:szCs w:val="28"/>
        </w:rPr>
        <w:t>odlitwa</w:t>
      </w:r>
      <w:r w:rsidR="00377C78">
        <w:rPr>
          <w:rFonts w:ascii="Arial" w:hAnsi="Arial" w:cs="Arial"/>
          <w:sz w:val="28"/>
          <w:szCs w:val="28"/>
        </w:rPr>
        <w:t xml:space="preserve"> do św</w:t>
      </w:r>
      <w:r w:rsidR="007D43AC">
        <w:rPr>
          <w:rFonts w:ascii="Arial" w:hAnsi="Arial" w:cs="Arial"/>
          <w:sz w:val="28"/>
          <w:szCs w:val="28"/>
        </w:rPr>
        <w:t>iętego</w:t>
      </w:r>
      <w:r w:rsidR="00377C78">
        <w:rPr>
          <w:rFonts w:ascii="Arial" w:hAnsi="Arial" w:cs="Arial"/>
          <w:sz w:val="28"/>
          <w:szCs w:val="28"/>
        </w:rPr>
        <w:t xml:space="preserve"> Męczennika Sebastiana:</w:t>
      </w:r>
    </w:p>
    <w:p w:rsidR="0063787D" w:rsidRDefault="00CD7EF7" w:rsidP="00C42E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77C78" w:rsidRPr="00BF0677">
        <w:rPr>
          <w:rFonts w:ascii="Arial" w:hAnsi="Arial" w:cs="Arial"/>
          <w:i/>
          <w:sz w:val="28"/>
          <w:szCs w:val="28"/>
        </w:rPr>
        <w:t xml:space="preserve">O Święty Sebastianie, znakomity Boży Męczenniku, </w:t>
      </w:r>
      <w:r w:rsidR="00BF0677" w:rsidRPr="00BF0677">
        <w:rPr>
          <w:rFonts w:ascii="Arial" w:hAnsi="Arial" w:cs="Arial"/>
          <w:i/>
          <w:sz w:val="28"/>
          <w:szCs w:val="28"/>
        </w:rPr>
        <w:t xml:space="preserve">wielkie są </w:t>
      </w:r>
      <w:r w:rsidR="00377C78" w:rsidRPr="00BF0677">
        <w:rPr>
          <w:rFonts w:ascii="Arial" w:hAnsi="Arial" w:cs="Arial"/>
          <w:i/>
          <w:sz w:val="28"/>
          <w:szCs w:val="28"/>
        </w:rPr>
        <w:t>Twoje zasługi. Antyfona: wst</w:t>
      </w:r>
      <w:r w:rsidR="00BF0677" w:rsidRPr="00BF0677">
        <w:rPr>
          <w:rFonts w:ascii="Arial" w:hAnsi="Arial" w:cs="Arial"/>
          <w:i/>
          <w:sz w:val="28"/>
          <w:szCs w:val="28"/>
        </w:rPr>
        <w:t>aw się za nami do Pana Jezusa Ch</w:t>
      </w:r>
      <w:r w:rsidR="00377C78" w:rsidRPr="00BF0677">
        <w:rPr>
          <w:rFonts w:ascii="Arial" w:hAnsi="Arial" w:cs="Arial"/>
          <w:i/>
          <w:sz w:val="28"/>
          <w:szCs w:val="28"/>
        </w:rPr>
        <w:t>rystusa, abyśmy na Twoje święte prośby zasłużyli na miłosierne uwolnienie nas od dżumy czyli choroby epidemicznej.</w:t>
      </w:r>
      <w:r w:rsidR="00BF0677" w:rsidRPr="00BF0677">
        <w:rPr>
          <w:rFonts w:ascii="Arial" w:hAnsi="Arial" w:cs="Arial"/>
          <w:i/>
          <w:sz w:val="28"/>
          <w:szCs w:val="28"/>
        </w:rPr>
        <w:t xml:space="preserve"> Módl się za nami Święty Sebastianie, aby zostały nam odpuszczone nasze winy</w:t>
      </w:r>
      <w:r w:rsidR="00BF0677">
        <w:rPr>
          <w:rFonts w:ascii="Arial" w:hAnsi="Arial" w:cs="Arial"/>
          <w:i/>
          <w:sz w:val="28"/>
          <w:szCs w:val="28"/>
        </w:rPr>
        <w:t>”</w:t>
      </w:r>
      <w:r w:rsidR="00BF0677" w:rsidRPr="00BF0677">
        <w:rPr>
          <w:rFonts w:ascii="Arial" w:hAnsi="Arial" w:cs="Arial"/>
          <w:i/>
          <w:sz w:val="28"/>
          <w:szCs w:val="28"/>
        </w:rPr>
        <w:t>.</w:t>
      </w:r>
      <w:r w:rsidR="00BF0677">
        <w:rPr>
          <w:rFonts w:ascii="Arial" w:hAnsi="Arial" w:cs="Arial"/>
          <w:sz w:val="28"/>
          <w:szCs w:val="28"/>
        </w:rPr>
        <w:t xml:space="preserve"> </w:t>
      </w:r>
    </w:p>
    <w:p w:rsidR="00DF4CA9" w:rsidRDefault="00DF4CA9" w:rsidP="00C42E8D">
      <w:pPr>
        <w:ind w:firstLine="708"/>
        <w:rPr>
          <w:rFonts w:ascii="Arial" w:hAnsi="Arial" w:cs="Arial"/>
          <w:sz w:val="28"/>
          <w:szCs w:val="28"/>
        </w:rPr>
      </w:pPr>
    </w:p>
    <w:p w:rsidR="008806D5" w:rsidRDefault="00DF4CA9" w:rsidP="00C42E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662751" cy="24364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jan i święc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7758" cy="248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D5" w:rsidRDefault="008806D5" w:rsidP="008806D5">
      <w:pPr>
        <w:rPr>
          <w:rFonts w:ascii="Arial" w:hAnsi="Arial" w:cs="Arial"/>
          <w:sz w:val="28"/>
          <w:szCs w:val="28"/>
        </w:rPr>
      </w:pPr>
    </w:p>
    <w:p w:rsidR="00DF4CA9" w:rsidRDefault="007D43AC" w:rsidP="008806D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Przedstawiony powyżej o</w:t>
      </w:r>
      <w:r w:rsidR="008806D5">
        <w:rPr>
          <w:rFonts w:ascii="Arial" w:hAnsi="Arial" w:cs="Arial"/>
          <w:sz w:val="28"/>
          <w:szCs w:val="28"/>
        </w:rPr>
        <w:t xml:space="preserve">braz </w:t>
      </w:r>
      <w:r>
        <w:rPr>
          <w:rFonts w:ascii="Arial" w:hAnsi="Arial" w:cs="Arial"/>
          <w:sz w:val="28"/>
          <w:szCs w:val="28"/>
        </w:rPr>
        <w:t xml:space="preserve">włoskiego malarza </w:t>
      </w:r>
      <w:r w:rsidR="008806D5">
        <w:rPr>
          <w:rFonts w:ascii="Arial" w:hAnsi="Arial" w:cs="Arial"/>
          <w:sz w:val="28"/>
          <w:szCs w:val="28"/>
        </w:rPr>
        <w:t>Tycjana pochodzi z 1510 r</w:t>
      </w:r>
      <w:r>
        <w:rPr>
          <w:rFonts w:ascii="Arial" w:hAnsi="Arial" w:cs="Arial"/>
          <w:sz w:val="28"/>
          <w:szCs w:val="28"/>
        </w:rPr>
        <w:t>oku</w:t>
      </w:r>
      <w:r w:rsidR="008806D5">
        <w:rPr>
          <w:rFonts w:ascii="Arial" w:hAnsi="Arial" w:cs="Arial"/>
          <w:sz w:val="28"/>
          <w:szCs w:val="28"/>
        </w:rPr>
        <w:t xml:space="preserve"> i znajduje się w weneckiej ba</w:t>
      </w:r>
      <w:r w:rsidR="0034384D">
        <w:rPr>
          <w:rFonts w:ascii="Arial" w:hAnsi="Arial" w:cs="Arial"/>
          <w:sz w:val="28"/>
          <w:szCs w:val="28"/>
        </w:rPr>
        <w:t xml:space="preserve">zylice Santa Maria </w:t>
      </w:r>
      <w:proofErr w:type="spellStart"/>
      <w:r w:rsidR="0034384D">
        <w:rPr>
          <w:rFonts w:ascii="Arial" w:hAnsi="Arial" w:cs="Arial"/>
          <w:sz w:val="28"/>
          <w:szCs w:val="28"/>
        </w:rPr>
        <w:t>della</w:t>
      </w:r>
      <w:proofErr w:type="spellEnd"/>
      <w:r w:rsidR="003438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84D">
        <w:rPr>
          <w:rFonts w:ascii="Arial" w:hAnsi="Arial" w:cs="Arial"/>
          <w:sz w:val="28"/>
          <w:szCs w:val="28"/>
        </w:rPr>
        <w:t>Salute</w:t>
      </w:r>
      <w:proofErr w:type="spellEnd"/>
      <w:r w:rsidR="0034384D">
        <w:rPr>
          <w:rFonts w:ascii="Arial" w:hAnsi="Arial" w:cs="Arial"/>
          <w:sz w:val="28"/>
          <w:szCs w:val="28"/>
        </w:rPr>
        <w:t>.</w:t>
      </w:r>
      <w:r w:rsidR="008806D5">
        <w:rPr>
          <w:rFonts w:ascii="Arial" w:hAnsi="Arial" w:cs="Arial"/>
          <w:sz w:val="28"/>
          <w:szCs w:val="28"/>
        </w:rPr>
        <w:t xml:space="preserve"> </w:t>
      </w:r>
      <w:r w:rsidR="0034384D">
        <w:rPr>
          <w:rFonts w:ascii="Arial" w:hAnsi="Arial" w:cs="Arial"/>
          <w:sz w:val="28"/>
          <w:szCs w:val="28"/>
        </w:rPr>
        <w:t>Autor nawiązał tu do wielkiej epidemii</w:t>
      </w:r>
      <w:r>
        <w:rPr>
          <w:rFonts w:ascii="Arial" w:hAnsi="Arial" w:cs="Arial"/>
          <w:sz w:val="28"/>
          <w:szCs w:val="28"/>
        </w:rPr>
        <w:t xml:space="preserve"> dżumy, która nawiedziła Wenecję</w:t>
      </w:r>
      <w:r w:rsidR="0034384D">
        <w:rPr>
          <w:rFonts w:ascii="Arial" w:hAnsi="Arial" w:cs="Arial"/>
          <w:sz w:val="28"/>
          <w:szCs w:val="28"/>
        </w:rPr>
        <w:t xml:space="preserve"> a p</w:t>
      </w:r>
      <w:r w:rsidR="008806D5">
        <w:rPr>
          <w:rFonts w:ascii="Arial" w:hAnsi="Arial" w:cs="Arial"/>
          <w:sz w:val="28"/>
          <w:szCs w:val="28"/>
        </w:rPr>
        <w:t>rzedstawia św. Marka, patrona miasta, w otoczeniu świętych: (po stronie lewej) Sebastian i Roch, (po prawej)</w:t>
      </w:r>
      <w:r w:rsidR="007D0450">
        <w:rPr>
          <w:rFonts w:ascii="Arial" w:hAnsi="Arial" w:cs="Arial"/>
          <w:sz w:val="28"/>
          <w:szCs w:val="28"/>
        </w:rPr>
        <w:t xml:space="preserve"> Kosma i Damian. </w:t>
      </w:r>
      <w:r w:rsidR="00B4604E">
        <w:rPr>
          <w:rFonts w:ascii="Arial" w:hAnsi="Arial" w:cs="Arial"/>
          <w:sz w:val="28"/>
          <w:szCs w:val="28"/>
        </w:rPr>
        <w:t>Co wiemy o świętych, którzy stali się patronami w czasie panujących zaraz, głównie siejącej powszechnie postrach</w:t>
      </w:r>
      <w:r>
        <w:rPr>
          <w:rFonts w:ascii="Arial" w:hAnsi="Arial" w:cs="Arial"/>
          <w:sz w:val="28"/>
          <w:szCs w:val="28"/>
        </w:rPr>
        <w:t xml:space="preserve"> </w:t>
      </w:r>
      <w:r w:rsidR="00B4604E">
        <w:rPr>
          <w:rFonts w:ascii="Arial" w:hAnsi="Arial" w:cs="Arial"/>
          <w:sz w:val="28"/>
          <w:szCs w:val="28"/>
        </w:rPr>
        <w:t>- dżumy?</w:t>
      </w:r>
    </w:p>
    <w:p w:rsidR="00B4604E" w:rsidRDefault="003F3C7E" w:rsidP="008806D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Według tradycji </w:t>
      </w:r>
      <w:r w:rsidR="00B4604E">
        <w:rPr>
          <w:rFonts w:ascii="Arial" w:hAnsi="Arial" w:cs="Arial"/>
          <w:sz w:val="28"/>
          <w:szCs w:val="28"/>
        </w:rPr>
        <w:t xml:space="preserve">Sebastian żył w III wieku i był oficerem gwardii cesarza Dioklecjana, dowódcą straży na jego dworze. </w:t>
      </w:r>
      <w:r w:rsidR="00E35C71">
        <w:rPr>
          <w:rFonts w:ascii="Arial" w:hAnsi="Arial" w:cs="Arial"/>
          <w:sz w:val="28"/>
          <w:szCs w:val="28"/>
        </w:rPr>
        <w:t xml:space="preserve">Krytykował cesarza za prześladowanie chrześcijan i za to został skazany </w:t>
      </w:r>
      <w:r w:rsidR="007D43AC">
        <w:rPr>
          <w:rFonts w:ascii="Arial" w:hAnsi="Arial" w:cs="Arial"/>
          <w:sz w:val="28"/>
          <w:szCs w:val="28"/>
        </w:rPr>
        <w:t xml:space="preserve">wyrokiem </w:t>
      </w:r>
      <w:r w:rsidR="00E35C71">
        <w:rPr>
          <w:rFonts w:ascii="Arial" w:hAnsi="Arial" w:cs="Arial"/>
          <w:sz w:val="28"/>
          <w:szCs w:val="28"/>
        </w:rPr>
        <w:t xml:space="preserve">na śmierć w osobliwy sposób: przywiązany do kolumny (pala) stał się </w:t>
      </w:r>
      <w:r w:rsidR="007D43AC">
        <w:rPr>
          <w:rFonts w:ascii="Arial" w:hAnsi="Arial" w:cs="Arial"/>
          <w:sz w:val="28"/>
          <w:szCs w:val="28"/>
        </w:rPr>
        <w:t>żywym celem,</w:t>
      </w:r>
      <w:r w:rsidR="00E35C71">
        <w:rPr>
          <w:rFonts w:ascii="Arial" w:hAnsi="Arial" w:cs="Arial"/>
          <w:sz w:val="28"/>
          <w:szCs w:val="28"/>
        </w:rPr>
        <w:t xml:space="preserve"> tarczą dla </w:t>
      </w:r>
      <w:r>
        <w:rPr>
          <w:rFonts w:ascii="Arial" w:hAnsi="Arial" w:cs="Arial"/>
          <w:sz w:val="28"/>
          <w:szCs w:val="28"/>
        </w:rPr>
        <w:t xml:space="preserve">strzelających </w:t>
      </w:r>
      <w:r w:rsidR="00E35C71">
        <w:rPr>
          <w:rFonts w:ascii="Arial" w:hAnsi="Arial" w:cs="Arial"/>
          <w:sz w:val="28"/>
          <w:szCs w:val="28"/>
        </w:rPr>
        <w:t>łuczników. Właśnie strzała była odwiecznym symbolem moru, stąd wybór świętego</w:t>
      </w:r>
      <w:r w:rsidRPr="003F3C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patrona zarazy, który przyjmuje strzały </w:t>
      </w:r>
      <w:r w:rsidR="007D43AC">
        <w:rPr>
          <w:rFonts w:ascii="Arial" w:hAnsi="Arial" w:cs="Arial"/>
          <w:sz w:val="28"/>
          <w:szCs w:val="28"/>
        </w:rPr>
        <w:t xml:space="preserve">symbolicznie </w:t>
      </w:r>
      <w:r>
        <w:rPr>
          <w:rFonts w:ascii="Arial" w:hAnsi="Arial" w:cs="Arial"/>
          <w:sz w:val="28"/>
          <w:szCs w:val="28"/>
        </w:rPr>
        <w:t>biorąc na siebie całe nieszczęście jakie przynosi choroba</w:t>
      </w:r>
      <w:r w:rsidR="00E35C71">
        <w:rPr>
          <w:rFonts w:ascii="Arial" w:hAnsi="Arial" w:cs="Arial"/>
          <w:sz w:val="28"/>
          <w:szCs w:val="28"/>
        </w:rPr>
        <w:t xml:space="preserve">. Żołnierze po wykonaniu egzekucji sądząc, że Sebastian umrze, pozostawili go. Konającego odnalazła pewna kobieta o imieniu Irena, która zaopiekowała się nim. Po powrocie do zdrowia, Sebastian udał się </w:t>
      </w:r>
      <w:r w:rsidR="007D43AC">
        <w:rPr>
          <w:rFonts w:ascii="Arial" w:hAnsi="Arial" w:cs="Arial"/>
          <w:sz w:val="28"/>
          <w:szCs w:val="28"/>
        </w:rPr>
        <w:t xml:space="preserve">ponownie </w:t>
      </w:r>
      <w:r w:rsidR="00E35C71">
        <w:rPr>
          <w:rFonts w:ascii="Arial" w:hAnsi="Arial" w:cs="Arial"/>
          <w:sz w:val="28"/>
          <w:szCs w:val="28"/>
        </w:rPr>
        <w:t xml:space="preserve">do cesarza i wypomniał mu jego niegodziwości, za co został srogo ukarany – </w:t>
      </w:r>
      <w:r w:rsidR="007D43AC">
        <w:rPr>
          <w:rFonts w:ascii="Arial" w:hAnsi="Arial" w:cs="Arial"/>
          <w:sz w:val="28"/>
          <w:szCs w:val="28"/>
        </w:rPr>
        <w:t xml:space="preserve">tym razem </w:t>
      </w:r>
      <w:r w:rsidR="00E35C71">
        <w:rPr>
          <w:rFonts w:ascii="Arial" w:hAnsi="Arial" w:cs="Arial"/>
          <w:sz w:val="28"/>
          <w:szCs w:val="28"/>
        </w:rPr>
        <w:t>obity pałkami</w:t>
      </w:r>
      <w:r w:rsidR="00E019E9">
        <w:rPr>
          <w:rFonts w:ascii="Arial" w:hAnsi="Arial" w:cs="Arial"/>
          <w:sz w:val="28"/>
          <w:szCs w:val="28"/>
        </w:rPr>
        <w:t xml:space="preserve"> i</w:t>
      </w:r>
      <w:r w:rsidR="00E35C71">
        <w:rPr>
          <w:rFonts w:ascii="Arial" w:hAnsi="Arial" w:cs="Arial"/>
          <w:sz w:val="28"/>
          <w:szCs w:val="28"/>
        </w:rPr>
        <w:t xml:space="preserve"> zmarł</w:t>
      </w:r>
      <w:r w:rsidR="008902D5">
        <w:rPr>
          <w:rFonts w:ascii="Arial" w:hAnsi="Arial" w:cs="Arial"/>
          <w:sz w:val="28"/>
          <w:szCs w:val="28"/>
        </w:rPr>
        <w:t xml:space="preserve">. Zdarzyło się to prawdopodobnie w 288 roku. Ciało męczennika zostało wrzucone do </w:t>
      </w:r>
      <w:proofErr w:type="spellStart"/>
      <w:r w:rsidR="008902D5">
        <w:rPr>
          <w:rFonts w:ascii="Arial" w:hAnsi="Arial" w:cs="Arial"/>
          <w:sz w:val="28"/>
          <w:szCs w:val="28"/>
        </w:rPr>
        <w:t>Cloaca</w:t>
      </w:r>
      <w:proofErr w:type="spellEnd"/>
      <w:r w:rsidR="008902D5">
        <w:rPr>
          <w:rFonts w:ascii="Arial" w:hAnsi="Arial" w:cs="Arial"/>
          <w:sz w:val="28"/>
          <w:szCs w:val="28"/>
        </w:rPr>
        <w:t xml:space="preserve"> Ma</w:t>
      </w:r>
      <w:r>
        <w:rPr>
          <w:rFonts w:ascii="Arial" w:hAnsi="Arial" w:cs="Arial"/>
          <w:sz w:val="28"/>
          <w:szCs w:val="28"/>
        </w:rPr>
        <w:t>xima, gdzie też</w:t>
      </w:r>
      <w:r w:rsidR="008902D5">
        <w:rPr>
          <w:rFonts w:ascii="Arial" w:hAnsi="Arial" w:cs="Arial"/>
          <w:sz w:val="28"/>
          <w:szCs w:val="28"/>
        </w:rPr>
        <w:t xml:space="preserve"> odnalazła je pobożna rzymianka – Lucyna i pochowała w katakumbach pr</w:t>
      </w:r>
      <w:r w:rsidR="00266A21">
        <w:rPr>
          <w:rFonts w:ascii="Arial" w:hAnsi="Arial" w:cs="Arial"/>
          <w:sz w:val="28"/>
          <w:szCs w:val="28"/>
        </w:rPr>
        <w:t xml:space="preserve">zy Via </w:t>
      </w:r>
      <w:proofErr w:type="spellStart"/>
      <w:r w:rsidR="00266A21">
        <w:rPr>
          <w:rFonts w:ascii="Arial" w:hAnsi="Arial" w:cs="Arial"/>
          <w:sz w:val="28"/>
          <w:szCs w:val="28"/>
        </w:rPr>
        <w:t>Appia</w:t>
      </w:r>
      <w:proofErr w:type="spellEnd"/>
      <w:r w:rsidR="00266A21">
        <w:rPr>
          <w:rFonts w:ascii="Arial" w:hAnsi="Arial" w:cs="Arial"/>
          <w:sz w:val="28"/>
          <w:szCs w:val="28"/>
        </w:rPr>
        <w:t>. Kult świętego rozpowszechnił się</w:t>
      </w:r>
      <w:r w:rsidR="002A6D50">
        <w:rPr>
          <w:rFonts w:ascii="Arial" w:hAnsi="Arial" w:cs="Arial"/>
          <w:sz w:val="28"/>
          <w:szCs w:val="28"/>
        </w:rPr>
        <w:t xml:space="preserve"> w całej Europie i nie istniało</w:t>
      </w:r>
      <w:r w:rsidR="008902D5">
        <w:rPr>
          <w:rFonts w:ascii="Arial" w:hAnsi="Arial" w:cs="Arial"/>
          <w:sz w:val="28"/>
          <w:szCs w:val="28"/>
        </w:rPr>
        <w:t xml:space="preserve"> </w:t>
      </w:r>
      <w:r w:rsidR="002A6D50">
        <w:rPr>
          <w:rFonts w:ascii="Arial" w:hAnsi="Arial" w:cs="Arial"/>
          <w:sz w:val="28"/>
          <w:szCs w:val="28"/>
        </w:rPr>
        <w:t>żadne średniowieczne</w:t>
      </w:r>
      <w:r w:rsidR="008902D5">
        <w:rPr>
          <w:rFonts w:ascii="Arial" w:hAnsi="Arial" w:cs="Arial"/>
          <w:sz w:val="28"/>
          <w:szCs w:val="28"/>
        </w:rPr>
        <w:t xml:space="preserve"> </w:t>
      </w:r>
      <w:r w:rsidR="002A6D50">
        <w:rPr>
          <w:rFonts w:ascii="Arial" w:hAnsi="Arial" w:cs="Arial"/>
          <w:sz w:val="28"/>
          <w:szCs w:val="28"/>
        </w:rPr>
        <w:t xml:space="preserve">miasto </w:t>
      </w:r>
      <w:r w:rsidR="008902D5">
        <w:rPr>
          <w:rFonts w:ascii="Arial" w:hAnsi="Arial" w:cs="Arial"/>
          <w:sz w:val="28"/>
          <w:szCs w:val="28"/>
        </w:rPr>
        <w:t>gdzie nie było by kościoła, kaplicy czy chociaż ołtarza poświęconego temu męczennikowi.</w:t>
      </w:r>
    </w:p>
    <w:p w:rsidR="007807C1" w:rsidRDefault="008902D5" w:rsidP="00083C4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ikonografii </w:t>
      </w:r>
      <w:r w:rsidR="002C0082">
        <w:rPr>
          <w:rFonts w:ascii="Arial" w:hAnsi="Arial" w:cs="Arial"/>
          <w:sz w:val="28"/>
          <w:szCs w:val="28"/>
        </w:rPr>
        <w:t>bardzo często spotykamy scenę męczeństwa</w:t>
      </w:r>
      <w:r w:rsidR="00266A21">
        <w:rPr>
          <w:rFonts w:ascii="Arial" w:hAnsi="Arial" w:cs="Arial"/>
          <w:sz w:val="28"/>
          <w:szCs w:val="28"/>
        </w:rPr>
        <w:t>, która była natchnieniem dla wielu artystów malarzy.</w:t>
      </w:r>
      <w:r w:rsidR="002C00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Sebastian obrazowany był jako </w:t>
      </w:r>
      <w:r w:rsidR="003F3C7E">
        <w:rPr>
          <w:rFonts w:ascii="Arial" w:hAnsi="Arial" w:cs="Arial"/>
          <w:sz w:val="28"/>
          <w:szCs w:val="28"/>
        </w:rPr>
        <w:t>obnażony (tylko z przepaską na biodrach),</w:t>
      </w:r>
      <w:r w:rsidR="00266A21">
        <w:rPr>
          <w:rFonts w:ascii="Arial" w:hAnsi="Arial" w:cs="Arial"/>
          <w:sz w:val="28"/>
          <w:szCs w:val="28"/>
        </w:rPr>
        <w:t xml:space="preserve"> urodziwy</w:t>
      </w:r>
      <w:r w:rsidR="008C3F1C">
        <w:rPr>
          <w:rFonts w:ascii="Arial" w:hAnsi="Arial" w:cs="Arial"/>
          <w:sz w:val="28"/>
          <w:szCs w:val="28"/>
        </w:rPr>
        <w:t xml:space="preserve"> </w:t>
      </w:r>
      <w:r w:rsidR="00266A21">
        <w:rPr>
          <w:rFonts w:ascii="Arial" w:hAnsi="Arial" w:cs="Arial"/>
          <w:sz w:val="28"/>
          <w:szCs w:val="28"/>
        </w:rPr>
        <w:t>o pięknej budowie</w:t>
      </w:r>
      <w:r>
        <w:rPr>
          <w:rFonts w:ascii="Arial" w:hAnsi="Arial" w:cs="Arial"/>
          <w:sz w:val="28"/>
          <w:szCs w:val="28"/>
        </w:rPr>
        <w:t xml:space="preserve"> młodzieniec,</w:t>
      </w:r>
      <w:r w:rsidR="002A6D50">
        <w:rPr>
          <w:rFonts w:ascii="Arial" w:hAnsi="Arial" w:cs="Arial"/>
          <w:sz w:val="28"/>
          <w:szCs w:val="28"/>
        </w:rPr>
        <w:t xml:space="preserve"> przywiązany czy to do</w:t>
      </w:r>
      <w:r>
        <w:rPr>
          <w:rFonts w:ascii="Arial" w:hAnsi="Arial" w:cs="Arial"/>
          <w:sz w:val="28"/>
          <w:szCs w:val="28"/>
        </w:rPr>
        <w:t xml:space="preserve"> pala</w:t>
      </w:r>
      <w:r w:rsidR="002A6D50">
        <w:rPr>
          <w:rFonts w:ascii="Arial" w:hAnsi="Arial" w:cs="Arial"/>
          <w:sz w:val="28"/>
          <w:szCs w:val="28"/>
        </w:rPr>
        <w:t>, czy to</w:t>
      </w:r>
      <w:r w:rsidR="008C3F1C">
        <w:rPr>
          <w:rFonts w:ascii="Arial" w:hAnsi="Arial" w:cs="Arial"/>
          <w:sz w:val="28"/>
          <w:szCs w:val="28"/>
        </w:rPr>
        <w:t xml:space="preserve"> do kolumny rzymskiej, </w:t>
      </w:r>
      <w:r w:rsidR="002A6D50">
        <w:rPr>
          <w:rFonts w:ascii="Arial" w:hAnsi="Arial" w:cs="Arial"/>
          <w:sz w:val="28"/>
          <w:szCs w:val="28"/>
        </w:rPr>
        <w:t xml:space="preserve">a </w:t>
      </w:r>
      <w:r w:rsidR="008C3F1C">
        <w:rPr>
          <w:rFonts w:ascii="Arial" w:hAnsi="Arial" w:cs="Arial"/>
          <w:sz w:val="28"/>
          <w:szCs w:val="28"/>
        </w:rPr>
        <w:t xml:space="preserve">w jego ciało powbijane były liczne strzały. </w:t>
      </w:r>
      <w:r w:rsidR="00555324">
        <w:rPr>
          <w:rFonts w:ascii="Arial" w:hAnsi="Arial" w:cs="Arial"/>
          <w:sz w:val="28"/>
          <w:szCs w:val="28"/>
        </w:rPr>
        <w:t xml:space="preserve">Umiejscowienie strzał często nie było przypadkowe, malowane one były w okolicy nasady szyi, w pachwinach – tam gdzie u ludzi zarażonych pojawiały się zmiany chorobowe: guzy </w:t>
      </w:r>
      <w:r w:rsidR="007807C1">
        <w:rPr>
          <w:rFonts w:ascii="Arial" w:hAnsi="Arial" w:cs="Arial"/>
          <w:sz w:val="28"/>
          <w:szCs w:val="28"/>
        </w:rPr>
        <w:t>dymienicze</w:t>
      </w:r>
      <w:r w:rsidR="00555324">
        <w:rPr>
          <w:rFonts w:ascii="Arial" w:hAnsi="Arial" w:cs="Arial"/>
          <w:sz w:val="28"/>
          <w:szCs w:val="28"/>
        </w:rPr>
        <w:t xml:space="preserve"> </w:t>
      </w:r>
      <w:r w:rsidR="008C3F1C">
        <w:rPr>
          <w:rFonts w:ascii="Arial" w:hAnsi="Arial" w:cs="Arial"/>
          <w:sz w:val="28"/>
          <w:szCs w:val="28"/>
        </w:rPr>
        <w:t>(</w:t>
      </w:r>
      <w:r w:rsidR="002A6D50">
        <w:rPr>
          <w:rFonts w:ascii="Arial" w:hAnsi="Arial" w:cs="Arial"/>
          <w:sz w:val="28"/>
          <w:szCs w:val="28"/>
        </w:rPr>
        <w:t xml:space="preserve">obrazy </w:t>
      </w:r>
      <w:r w:rsidR="008C3F1C">
        <w:rPr>
          <w:rFonts w:ascii="Arial" w:hAnsi="Arial" w:cs="Arial"/>
          <w:sz w:val="28"/>
          <w:szCs w:val="28"/>
        </w:rPr>
        <w:t>Rubens</w:t>
      </w:r>
      <w:r w:rsidR="002A6D50">
        <w:rPr>
          <w:rFonts w:ascii="Arial" w:hAnsi="Arial" w:cs="Arial"/>
          <w:sz w:val="28"/>
          <w:szCs w:val="28"/>
        </w:rPr>
        <w:t xml:space="preserve">a, </w:t>
      </w:r>
      <w:proofErr w:type="spellStart"/>
      <w:r w:rsidR="002A6D50">
        <w:rPr>
          <w:rFonts w:ascii="Arial" w:hAnsi="Arial" w:cs="Arial"/>
          <w:sz w:val="28"/>
          <w:szCs w:val="28"/>
        </w:rPr>
        <w:t>Pollaiuola</w:t>
      </w:r>
      <w:proofErr w:type="spellEnd"/>
      <w:r w:rsidR="002A6D50">
        <w:rPr>
          <w:rFonts w:ascii="Arial" w:hAnsi="Arial" w:cs="Arial"/>
          <w:sz w:val="28"/>
          <w:szCs w:val="28"/>
        </w:rPr>
        <w:t>, Memlinga, El Greca itp.</w:t>
      </w:r>
      <w:r w:rsidR="008C3F1C">
        <w:rPr>
          <w:rFonts w:ascii="Arial" w:hAnsi="Arial" w:cs="Arial"/>
          <w:sz w:val="28"/>
          <w:szCs w:val="28"/>
        </w:rPr>
        <w:t>)</w:t>
      </w:r>
      <w:r w:rsidR="002C0082">
        <w:rPr>
          <w:rFonts w:ascii="Arial" w:hAnsi="Arial" w:cs="Arial"/>
          <w:sz w:val="28"/>
          <w:szCs w:val="28"/>
        </w:rPr>
        <w:t xml:space="preserve">. </w:t>
      </w:r>
    </w:p>
    <w:p w:rsidR="00226817" w:rsidRDefault="00226817" w:rsidP="00083C4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Cdn.</w:t>
      </w:r>
    </w:p>
    <w:p w:rsidR="007807C1" w:rsidRDefault="007807C1" w:rsidP="00083C4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Lek. med. Maria Dorota Schmidt-</w:t>
      </w:r>
      <w:proofErr w:type="spellStart"/>
      <w:r>
        <w:rPr>
          <w:rFonts w:ascii="Arial" w:hAnsi="Arial" w:cs="Arial"/>
          <w:sz w:val="28"/>
          <w:szCs w:val="28"/>
        </w:rPr>
        <w:t>Pospuła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sectPr w:rsidR="0078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20"/>
    <w:rsid w:val="00007533"/>
    <w:rsid w:val="0001322A"/>
    <w:rsid w:val="0008293D"/>
    <w:rsid w:val="00083C42"/>
    <w:rsid w:val="000A4330"/>
    <w:rsid w:val="001A650E"/>
    <w:rsid w:val="00200FF9"/>
    <w:rsid w:val="00226817"/>
    <w:rsid w:val="00266A21"/>
    <w:rsid w:val="002A6D50"/>
    <w:rsid w:val="002C0082"/>
    <w:rsid w:val="0034384D"/>
    <w:rsid w:val="00377C78"/>
    <w:rsid w:val="003A3E5B"/>
    <w:rsid w:val="003F3C7E"/>
    <w:rsid w:val="003F7280"/>
    <w:rsid w:val="00425253"/>
    <w:rsid w:val="00465870"/>
    <w:rsid w:val="00555324"/>
    <w:rsid w:val="005A731F"/>
    <w:rsid w:val="005B1789"/>
    <w:rsid w:val="0063787D"/>
    <w:rsid w:val="00652E01"/>
    <w:rsid w:val="006E221C"/>
    <w:rsid w:val="007807C1"/>
    <w:rsid w:val="007D0450"/>
    <w:rsid w:val="007D43AC"/>
    <w:rsid w:val="00863820"/>
    <w:rsid w:val="008806D5"/>
    <w:rsid w:val="008902D5"/>
    <w:rsid w:val="008C3F1C"/>
    <w:rsid w:val="00B4604E"/>
    <w:rsid w:val="00B76EAB"/>
    <w:rsid w:val="00BF0677"/>
    <w:rsid w:val="00C42E8D"/>
    <w:rsid w:val="00CA431C"/>
    <w:rsid w:val="00CD7EF7"/>
    <w:rsid w:val="00DF4CA9"/>
    <w:rsid w:val="00E019E9"/>
    <w:rsid w:val="00E25364"/>
    <w:rsid w:val="00E35C71"/>
    <w:rsid w:val="00EE5E6C"/>
    <w:rsid w:val="00F04978"/>
    <w:rsid w:val="00F74E7B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967B7-7486-4014-A7E7-071002B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Izabela</cp:lastModifiedBy>
  <cp:revision>2</cp:revision>
  <dcterms:created xsi:type="dcterms:W3CDTF">2020-05-11T11:24:00Z</dcterms:created>
  <dcterms:modified xsi:type="dcterms:W3CDTF">2020-05-11T11:24:00Z</dcterms:modified>
</cp:coreProperties>
</file>